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77" w:rsidRDefault="00832177">
      <w:pPr>
        <w:pStyle w:val="Intestazione"/>
        <w:tabs>
          <w:tab w:val="clear" w:pos="9638"/>
        </w:tabs>
        <w:spacing w:line="360" w:lineRule="auto"/>
        <w:ind w:right="-1"/>
        <w:jc w:val="center"/>
        <w:rPr>
          <w:smallCaps w:val="0"/>
        </w:rPr>
      </w:pPr>
    </w:p>
    <w:p w:rsidR="006B2208" w:rsidRDefault="006B2208">
      <w:pPr>
        <w:pStyle w:val="Intestazione"/>
        <w:tabs>
          <w:tab w:val="clear" w:pos="9638"/>
        </w:tabs>
        <w:spacing w:line="360" w:lineRule="auto"/>
        <w:ind w:right="-1"/>
        <w:jc w:val="center"/>
        <w:rPr>
          <w:smallCaps w:val="0"/>
        </w:rPr>
      </w:pPr>
      <w:r>
        <w:rPr>
          <w:smallCaps w:val="0"/>
        </w:rPr>
        <w:t>PROTOCOLLO D’INTESA</w:t>
      </w:r>
    </w:p>
    <w:p w:rsidR="006B2208" w:rsidRDefault="006B2208">
      <w:pPr>
        <w:pStyle w:val="Intestazione"/>
        <w:tabs>
          <w:tab w:val="clear" w:pos="9638"/>
        </w:tabs>
        <w:spacing w:line="360" w:lineRule="auto"/>
        <w:ind w:right="-1"/>
        <w:jc w:val="center"/>
        <w:rPr>
          <w:smallCaps w:val="0"/>
        </w:rPr>
      </w:pPr>
      <w:r>
        <w:rPr>
          <w:smallCaps w:val="0"/>
        </w:rPr>
        <w:t xml:space="preserve">Tra Provincia di Padova </w:t>
      </w:r>
      <w:r w:rsidR="0062754A">
        <w:rPr>
          <w:smallCaps w:val="0"/>
        </w:rPr>
        <w:t xml:space="preserve">e </w:t>
      </w:r>
      <w:r w:rsidR="00DE58D8">
        <w:rPr>
          <w:smallCaps w:val="0"/>
        </w:rPr>
        <w:t>Ente/Associazione …………….</w:t>
      </w:r>
    </w:p>
    <w:p w:rsidR="006B2208" w:rsidRDefault="006B2208">
      <w:pPr>
        <w:spacing w:line="360" w:lineRule="auto"/>
        <w:ind w:right="-1"/>
        <w:jc w:val="both"/>
        <w:rPr>
          <w:b w:val="0"/>
          <w:bCs/>
          <w:smallCaps w:val="0"/>
        </w:rPr>
      </w:pPr>
    </w:p>
    <w:p w:rsidR="006B2208" w:rsidRDefault="006B2208">
      <w:pPr>
        <w:pStyle w:val="Rientrocorpodeltesto"/>
        <w:spacing w:line="360" w:lineRule="auto"/>
        <w:ind w:right="-1"/>
        <w:rPr>
          <w:bCs/>
          <w:sz w:val="24"/>
        </w:rPr>
      </w:pPr>
      <w:r>
        <w:rPr>
          <w:bCs/>
          <w:sz w:val="24"/>
        </w:rPr>
        <w:tab/>
        <w:t>Premesso che la Provincia di Padova intende proseguire ed ulteriormente sviluppare ed articolare il progetto «Provincia di Padova in Internet», avviato nell’anno 1996, ponendosi e proponendosi come parte attiva e di coordinamento tra Enti presenti nel proprio territorio per creare ed utilizzare importanti sinergie;</w:t>
      </w:r>
    </w:p>
    <w:p w:rsidR="006B2208" w:rsidRDefault="006B2208">
      <w:pPr>
        <w:pStyle w:val="Corpodeltesto3"/>
        <w:spacing w:line="360" w:lineRule="auto"/>
        <w:rPr>
          <w:bCs/>
          <w:sz w:val="24"/>
        </w:rPr>
      </w:pPr>
      <w:r>
        <w:rPr>
          <w:bCs/>
          <w:sz w:val="24"/>
        </w:rPr>
        <w:tab/>
        <w:t>Considerato che il Consiglio Provinciale di Padova, con provvedimento n. 63 di reg. del 9.12.1996, esecutivo, ha approvato il progetto per la costituzione di una propria infrastruttura telematica in grado di consentire ad Enti minori di costituire e gestire proprie banche dati, e ciò con costi relativamente ridotti (data la possibilità di ripartizione tra più utilizzatori di vari e diversi servizi);</w:t>
      </w:r>
    </w:p>
    <w:p w:rsidR="006B2208" w:rsidRDefault="006B2208">
      <w:pPr>
        <w:spacing w:line="360" w:lineRule="auto"/>
        <w:ind w:right="-1"/>
        <w:jc w:val="both"/>
        <w:rPr>
          <w:b w:val="0"/>
          <w:bCs/>
          <w:smallCaps w:val="0"/>
        </w:rPr>
      </w:pPr>
      <w:r>
        <w:rPr>
          <w:b w:val="0"/>
          <w:bCs/>
          <w:smallCaps w:val="0"/>
        </w:rPr>
        <w:tab/>
        <w:t>Considerato che con deliberazione di Giunta Provinciale n. 374 di reg. del 19.10.1998  si è stabilito di estendere al mondo della scuola il progetto in parola e successivamente, con deliberazione di Giunta Provinciale n. 206 di reg. del 25.5.2000, di ampliarlo, prevedendo di fornire accessi gratuiti alla rete Internet, attraverso il server della Provincia, a tutte le scuole di ogni ordine e grado, private e parificate, e ad enti ed associazioni che operano nell’ambito della pubblica istruzione e della formazione, qualora ne facciano richiesta;</w:t>
      </w:r>
    </w:p>
    <w:p w:rsidR="006B2208" w:rsidRDefault="006B2208">
      <w:pPr>
        <w:spacing w:line="360" w:lineRule="auto"/>
        <w:ind w:right="-1"/>
        <w:jc w:val="both"/>
        <w:rPr>
          <w:b w:val="0"/>
          <w:bCs/>
          <w:smallCaps w:val="0"/>
        </w:rPr>
      </w:pPr>
      <w:r>
        <w:rPr>
          <w:b w:val="0"/>
          <w:bCs/>
          <w:smallCaps w:val="0"/>
        </w:rPr>
        <w:tab/>
        <w:t>Vista la deliberazione della Giunta provinciale n. 714 reg.  del 21.12.2000, con la quale si è stabilito di ampliare ulteriormente il progetto in parola e di estenderlo a tutte  le associazioni ed organismi operanti sul territorio, senza scopo di lucro, per interessi di pubblica utilità, che desiderino essere inseriti nel progetto;</w:t>
      </w:r>
    </w:p>
    <w:p w:rsidR="006B2208" w:rsidRDefault="006B2208">
      <w:pPr>
        <w:widowControl w:val="0"/>
        <w:spacing w:line="360" w:lineRule="auto"/>
        <w:ind w:right="188"/>
        <w:jc w:val="both"/>
        <w:rPr>
          <w:b w:val="0"/>
          <w:bCs/>
          <w:smallCaps w:val="0"/>
        </w:rPr>
      </w:pPr>
      <w:r>
        <w:rPr>
          <w:b w:val="0"/>
          <w:bCs/>
          <w:smallCaps w:val="0"/>
        </w:rPr>
        <w:tab/>
        <w:t>Vista la determinazione del Dirigente del Settore Sistemi Informativi della Provincia di Padova n. 1212 di reg., del 7.4.2004, con la quale si è provveduto ad aggiornare il pacchetto  di servizi erogati previsto dal summenzionato protocollo, in adeguamento a quanto stabilito dalla Direttiva 27.11.2003 del Ministero per l’Innovazione e le Tecnologie;</w:t>
      </w:r>
    </w:p>
    <w:p w:rsidR="006B2208" w:rsidRDefault="006B2208">
      <w:pPr>
        <w:spacing w:line="360" w:lineRule="auto"/>
        <w:ind w:right="-1"/>
        <w:jc w:val="both"/>
        <w:rPr>
          <w:b w:val="0"/>
          <w:bCs/>
          <w:smallCaps w:val="0"/>
        </w:rPr>
      </w:pPr>
      <w:r>
        <w:rPr>
          <w:b w:val="0"/>
          <w:bCs/>
          <w:smallCaps w:val="0"/>
        </w:rPr>
        <w:tab/>
        <w:t xml:space="preserve">Vista la richiesta di adesione al progetto </w:t>
      </w:r>
      <w:r w:rsidR="00DE58D8" w:rsidRPr="00DE58D8">
        <w:rPr>
          <w:bCs/>
          <w:smallCaps w:val="0"/>
        </w:rPr>
        <w:t>dell’Ente/Associazione</w:t>
      </w:r>
      <w:r w:rsidR="0062754A">
        <w:rPr>
          <w:b w:val="0"/>
          <w:bCs/>
          <w:smallCaps w:val="0"/>
        </w:rPr>
        <w:t xml:space="preserve">,  in data </w:t>
      </w:r>
      <w:r w:rsidR="00DE58D8">
        <w:rPr>
          <w:b w:val="0"/>
          <w:bCs/>
          <w:smallCaps w:val="0"/>
        </w:rPr>
        <w:t>………………..</w:t>
      </w:r>
      <w:r w:rsidR="0062754A">
        <w:rPr>
          <w:b w:val="0"/>
          <w:bCs/>
          <w:smallCaps w:val="0"/>
        </w:rPr>
        <w:t xml:space="preserve">; </w:t>
      </w:r>
    </w:p>
    <w:p w:rsidR="006B2208" w:rsidRDefault="006B2208">
      <w:pPr>
        <w:pStyle w:val="Corpotesto"/>
        <w:spacing w:line="360" w:lineRule="auto"/>
        <w:ind w:right="-1"/>
        <w:jc w:val="center"/>
        <w:rPr>
          <w:bCs/>
          <w:sz w:val="24"/>
        </w:rPr>
      </w:pPr>
      <w:r>
        <w:rPr>
          <w:bCs/>
          <w:sz w:val="24"/>
        </w:rPr>
        <w:t>Tutto ciò premesso</w:t>
      </w:r>
    </w:p>
    <w:p w:rsidR="006B2208" w:rsidRDefault="006B2208">
      <w:pPr>
        <w:spacing w:before="120" w:after="120" w:line="360" w:lineRule="auto"/>
        <w:ind w:right="-1"/>
        <w:jc w:val="both"/>
        <w:rPr>
          <w:b w:val="0"/>
          <w:bCs/>
          <w:smallCaps w:val="0"/>
        </w:rPr>
      </w:pPr>
      <w:r>
        <w:rPr>
          <w:b w:val="0"/>
          <w:bCs/>
          <w:smallCaps w:val="0"/>
        </w:rPr>
        <w:lastRenderedPageBreak/>
        <w:t>tra la Provincia di Padova, rappresentata dal Dirigente del Settore Sistemi Informativi</w:t>
      </w:r>
      <w:r w:rsidR="00C2732E">
        <w:rPr>
          <w:b w:val="0"/>
          <w:bCs/>
          <w:smallCaps w:val="0"/>
        </w:rPr>
        <w:t xml:space="preserve"> incaricato</w:t>
      </w:r>
      <w:r>
        <w:rPr>
          <w:b w:val="0"/>
          <w:bCs/>
          <w:smallCaps w:val="0"/>
        </w:rPr>
        <w:t xml:space="preserve">, e </w:t>
      </w:r>
      <w:r w:rsidR="00DE58D8" w:rsidRPr="00DE58D8">
        <w:rPr>
          <w:bCs/>
          <w:smallCaps w:val="0"/>
        </w:rPr>
        <w:t>l’Ente/Associazione</w:t>
      </w:r>
      <w:r w:rsidR="00DE58D8">
        <w:rPr>
          <w:b w:val="0"/>
          <w:bCs/>
          <w:smallCaps w:val="0"/>
        </w:rPr>
        <w:t>, rappresentata da …………………. nella sua qualità di ………………………,</w:t>
      </w:r>
      <w:r w:rsidR="0062754A">
        <w:rPr>
          <w:b w:val="0"/>
          <w:bCs/>
          <w:smallCaps w:val="0"/>
        </w:rPr>
        <w:t xml:space="preserve">  </w:t>
      </w:r>
    </w:p>
    <w:p w:rsidR="006B2208" w:rsidRDefault="006B2208">
      <w:pPr>
        <w:spacing w:line="360" w:lineRule="auto"/>
        <w:ind w:right="-1"/>
        <w:jc w:val="center"/>
        <w:rPr>
          <w:b w:val="0"/>
          <w:bCs/>
          <w:smallCaps w:val="0"/>
        </w:rPr>
      </w:pPr>
      <w:r>
        <w:rPr>
          <w:b w:val="0"/>
          <w:bCs/>
          <w:smallCaps w:val="0"/>
        </w:rPr>
        <w:t>si conviene quanto segue:</w:t>
      </w:r>
    </w:p>
    <w:p w:rsidR="006B2208" w:rsidRDefault="006B2208">
      <w:pPr>
        <w:spacing w:line="360" w:lineRule="auto"/>
        <w:ind w:right="-1"/>
        <w:jc w:val="center"/>
        <w:rPr>
          <w:b w:val="0"/>
          <w:bCs/>
          <w:smallCaps w:val="0"/>
        </w:rPr>
      </w:pPr>
    </w:p>
    <w:p w:rsidR="006B2208" w:rsidRDefault="006B2208">
      <w:pPr>
        <w:spacing w:line="360" w:lineRule="auto"/>
        <w:ind w:left="426" w:right="-1" w:hanging="425"/>
        <w:jc w:val="both"/>
        <w:rPr>
          <w:b w:val="0"/>
          <w:bCs/>
          <w:smallCaps w:val="0"/>
        </w:rPr>
      </w:pPr>
      <w:r>
        <w:rPr>
          <w:b w:val="0"/>
          <w:bCs/>
          <w:smallCaps w:val="0"/>
        </w:rPr>
        <w:t>1)</w:t>
      </w:r>
      <w:r>
        <w:rPr>
          <w:b w:val="0"/>
          <w:bCs/>
          <w:smallCaps w:val="0"/>
        </w:rPr>
        <w:tab/>
        <w:t xml:space="preserve">La Provincia di Padova, nell’ambito del progetto denominato «Provincia di Padova in Internet», fornisce a titolo gratuito </w:t>
      </w:r>
      <w:r w:rsidR="00DE58D8" w:rsidRPr="00DE58D8">
        <w:rPr>
          <w:bCs/>
          <w:smallCaps w:val="0"/>
        </w:rPr>
        <w:t>all’Ente/Associazione</w:t>
      </w:r>
      <w:r>
        <w:rPr>
          <w:b w:val="0"/>
          <w:bCs/>
          <w:smallCaps w:val="0"/>
        </w:rPr>
        <w:t xml:space="preserve"> un pacchetto di servizi, che comprende:</w:t>
      </w:r>
    </w:p>
    <w:p w:rsidR="006B2208" w:rsidRDefault="006B2208">
      <w:pPr>
        <w:numPr>
          <w:ilvl w:val="0"/>
          <w:numId w:val="1"/>
        </w:numPr>
        <w:tabs>
          <w:tab w:val="num" w:pos="851"/>
        </w:tabs>
        <w:spacing w:line="360" w:lineRule="auto"/>
        <w:ind w:right="-1"/>
        <w:jc w:val="both"/>
        <w:rPr>
          <w:b w:val="0"/>
          <w:bCs/>
          <w:smallCaps w:val="0"/>
        </w:rPr>
      </w:pPr>
      <w:r>
        <w:rPr>
          <w:b w:val="0"/>
          <w:bCs/>
          <w:smallCaps w:val="0"/>
        </w:rPr>
        <w:t>n° 1 casella di posta elettronica per scambio di posta elettronica con l’intero mondo Internet;</w:t>
      </w:r>
    </w:p>
    <w:p w:rsidR="006B2208" w:rsidRDefault="006B2208">
      <w:pPr>
        <w:numPr>
          <w:ilvl w:val="0"/>
          <w:numId w:val="1"/>
        </w:numPr>
        <w:tabs>
          <w:tab w:val="num" w:pos="851"/>
        </w:tabs>
        <w:spacing w:line="360" w:lineRule="auto"/>
        <w:ind w:right="-1"/>
        <w:jc w:val="both"/>
        <w:rPr>
          <w:b w:val="0"/>
          <w:bCs/>
          <w:smallCaps w:val="0"/>
        </w:rPr>
      </w:pPr>
      <w:r>
        <w:rPr>
          <w:b w:val="0"/>
          <w:bCs/>
          <w:smallCaps w:val="0"/>
        </w:rPr>
        <w:t xml:space="preserve">registrazione del dominio Internet </w:t>
      </w:r>
      <w:r w:rsidR="0062754A" w:rsidRPr="00423F3D">
        <w:rPr>
          <w:bCs/>
          <w:smallCaps w:val="0"/>
        </w:rPr>
        <w:t>del</w:t>
      </w:r>
      <w:r w:rsidR="00423F3D" w:rsidRPr="00423F3D">
        <w:rPr>
          <w:bCs/>
          <w:smallCaps w:val="0"/>
        </w:rPr>
        <w:t>l’Ente / Associazione</w:t>
      </w:r>
      <w:r w:rsidR="00423F3D">
        <w:rPr>
          <w:b w:val="0"/>
          <w:bCs/>
          <w:smallCaps w:val="0"/>
        </w:rPr>
        <w:t xml:space="preserve"> </w:t>
      </w:r>
      <w:r w:rsidR="0062754A">
        <w:rPr>
          <w:b w:val="0"/>
          <w:bCs/>
          <w:smallCaps w:val="0"/>
        </w:rPr>
        <w:t>;</w:t>
      </w:r>
    </w:p>
    <w:p w:rsidR="006B2208" w:rsidRDefault="006B2208">
      <w:pPr>
        <w:numPr>
          <w:ilvl w:val="0"/>
          <w:numId w:val="1"/>
        </w:numPr>
        <w:tabs>
          <w:tab w:val="num" w:pos="851"/>
        </w:tabs>
        <w:spacing w:line="360" w:lineRule="auto"/>
        <w:ind w:right="-1"/>
        <w:jc w:val="both"/>
        <w:rPr>
          <w:b w:val="0"/>
          <w:bCs/>
          <w:smallCaps w:val="0"/>
        </w:rPr>
      </w:pPr>
      <w:r>
        <w:rPr>
          <w:b w:val="0"/>
          <w:bCs/>
          <w:smallCaps w:val="0"/>
        </w:rPr>
        <w:t>spazio web pari a 100 MB per inserimento di proprie pagine, dati ed elaborazioni;</w:t>
      </w:r>
    </w:p>
    <w:p w:rsidR="006B2208" w:rsidRDefault="006B2208">
      <w:pPr>
        <w:numPr>
          <w:ilvl w:val="0"/>
          <w:numId w:val="1"/>
        </w:numPr>
        <w:tabs>
          <w:tab w:val="num" w:pos="851"/>
        </w:tabs>
        <w:spacing w:line="360" w:lineRule="auto"/>
        <w:ind w:right="-1"/>
        <w:jc w:val="both"/>
        <w:rPr>
          <w:b w:val="0"/>
          <w:bCs/>
          <w:smallCaps w:val="0"/>
        </w:rPr>
      </w:pPr>
      <w:r>
        <w:rPr>
          <w:b w:val="0"/>
          <w:bCs/>
          <w:smallCaps w:val="0"/>
        </w:rPr>
        <w:t>Database MySql;</w:t>
      </w:r>
    </w:p>
    <w:p w:rsidR="006B2208" w:rsidRDefault="006B2208">
      <w:pPr>
        <w:numPr>
          <w:ilvl w:val="0"/>
          <w:numId w:val="1"/>
        </w:numPr>
        <w:tabs>
          <w:tab w:val="num" w:pos="851"/>
        </w:tabs>
        <w:spacing w:line="360" w:lineRule="auto"/>
        <w:ind w:right="-1"/>
        <w:jc w:val="both"/>
        <w:rPr>
          <w:b w:val="0"/>
          <w:bCs/>
          <w:smallCaps w:val="0"/>
        </w:rPr>
      </w:pPr>
      <w:r>
        <w:rPr>
          <w:b w:val="0"/>
          <w:bCs/>
          <w:smallCaps w:val="0"/>
        </w:rPr>
        <w:t>servizio di helpdesk telefonico.</w:t>
      </w:r>
    </w:p>
    <w:p w:rsidR="006B2208" w:rsidRDefault="00DE58D8">
      <w:pPr>
        <w:numPr>
          <w:ilvl w:val="0"/>
          <w:numId w:val="3"/>
        </w:numPr>
        <w:spacing w:before="120" w:line="360" w:lineRule="auto"/>
        <w:ind w:right="-1"/>
        <w:jc w:val="both"/>
        <w:rPr>
          <w:b w:val="0"/>
          <w:bCs/>
          <w:smallCaps w:val="0"/>
        </w:rPr>
      </w:pPr>
      <w:r>
        <w:rPr>
          <w:bCs/>
          <w:smallCaps w:val="0"/>
        </w:rPr>
        <w:t>L’Ente/Associazione</w:t>
      </w:r>
      <w:r w:rsidR="006B2208">
        <w:rPr>
          <w:b w:val="0"/>
          <w:bCs/>
          <w:smallCaps w:val="0"/>
        </w:rPr>
        <w:t xml:space="preserve"> assicura che i servizi sopra elencati, forniti dalla Provincia, non saranno utilizzati per scopi commerciali.</w:t>
      </w:r>
    </w:p>
    <w:p w:rsidR="006B2208" w:rsidRDefault="006B2208" w:rsidP="0062754A">
      <w:pPr>
        <w:numPr>
          <w:ilvl w:val="0"/>
          <w:numId w:val="3"/>
        </w:numPr>
        <w:spacing w:before="120" w:line="360" w:lineRule="auto"/>
        <w:ind w:right="-1"/>
        <w:jc w:val="both"/>
        <w:rPr>
          <w:b w:val="0"/>
          <w:bCs/>
          <w:smallCaps w:val="0"/>
        </w:rPr>
      </w:pPr>
      <w:r>
        <w:rPr>
          <w:b w:val="0"/>
          <w:bCs/>
          <w:smallCaps w:val="0"/>
        </w:rPr>
        <w:t xml:space="preserve">Quale figura di raccordo tra </w:t>
      </w:r>
      <w:r w:rsidR="00DE58D8" w:rsidRPr="00DE58D8">
        <w:rPr>
          <w:bCs/>
          <w:smallCaps w:val="0"/>
        </w:rPr>
        <w:t>l’</w:t>
      </w:r>
      <w:r w:rsidR="00DE58D8">
        <w:rPr>
          <w:bCs/>
          <w:smallCaps w:val="0"/>
        </w:rPr>
        <w:t>E</w:t>
      </w:r>
      <w:r w:rsidR="00DE58D8" w:rsidRPr="00DE58D8">
        <w:rPr>
          <w:bCs/>
          <w:smallCaps w:val="0"/>
        </w:rPr>
        <w:t>nte/Associazione</w:t>
      </w:r>
      <w:r>
        <w:rPr>
          <w:b w:val="0"/>
          <w:bCs/>
          <w:smallCaps w:val="0"/>
        </w:rPr>
        <w:t xml:space="preserve"> e la Provincia, per qualsiasi questione di natura tecnica ed operativa, viene considerato referente per </w:t>
      </w:r>
      <w:r w:rsidR="007A0B61" w:rsidRPr="007A0B61">
        <w:rPr>
          <w:bCs/>
          <w:smallCaps w:val="0"/>
        </w:rPr>
        <w:t>l’Ente/Associazione</w:t>
      </w:r>
      <w:r w:rsidR="0062754A">
        <w:rPr>
          <w:b w:val="0"/>
          <w:bCs/>
          <w:smallCaps w:val="0"/>
        </w:rPr>
        <w:t xml:space="preserve"> il Sig. …….…………………..…</w:t>
      </w:r>
      <w:r>
        <w:rPr>
          <w:b w:val="0"/>
          <w:bCs/>
          <w:smallCaps w:val="0"/>
        </w:rPr>
        <w:t>……</w:t>
      </w:r>
      <w:r w:rsidR="0062754A">
        <w:rPr>
          <w:b w:val="0"/>
          <w:bCs/>
          <w:smallCaps w:val="0"/>
        </w:rPr>
        <w:t xml:space="preserve">………………………. </w:t>
      </w:r>
      <w:r>
        <w:rPr>
          <w:b w:val="0"/>
          <w:bCs/>
          <w:smallCaps w:val="0"/>
        </w:rPr>
        <w:t>, il quale assume ogni responsabilità in ordine ai dati pubblicati nelle pagine ed ai messaggi trasmessi in posta elettronica, nonché per quelli immessi in rete;</w:t>
      </w:r>
    </w:p>
    <w:p w:rsidR="006B2208" w:rsidRDefault="006B2208">
      <w:pPr>
        <w:pStyle w:val="Rientrocorpodeltesto"/>
        <w:numPr>
          <w:ilvl w:val="0"/>
          <w:numId w:val="3"/>
        </w:numPr>
        <w:spacing w:before="120" w:line="360" w:lineRule="auto"/>
        <w:ind w:right="-1"/>
        <w:rPr>
          <w:bCs/>
          <w:sz w:val="24"/>
        </w:rPr>
      </w:pPr>
      <w:r>
        <w:rPr>
          <w:bCs/>
          <w:sz w:val="24"/>
        </w:rPr>
        <w:t>Il referente si impegna, altresì:</w:t>
      </w:r>
    </w:p>
    <w:p w:rsidR="006B2208" w:rsidRDefault="006B2208">
      <w:pPr>
        <w:pStyle w:val="Rientrocorpodeltesto"/>
        <w:numPr>
          <w:ilvl w:val="0"/>
          <w:numId w:val="2"/>
        </w:numPr>
        <w:tabs>
          <w:tab w:val="num" w:pos="709"/>
        </w:tabs>
        <w:spacing w:line="360" w:lineRule="auto"/>
        <w:ind w:right="-1"/>
        <w:rPr>
          <w:bCs/>
          <w:sz w:val="24"/>
        </w:rPr>
      </w:pPr>
      <w:r>
        <w:rPr>
          <w:bCs/>
          <w:sz w:val="24"/>
        </w:rPr>
        <w:t xml:space="preserve">ad attivare il collegamento con </w:t>
      </w:r>
      <w:smartTag w:uri="urn:schemas-microsoft-com:office:smarttags" w:element="PersonName">
        <w:smartTagPr>
          <w:attr w:name="ProductID" w:val="la rete Internet"/>
        </w:smartTagPr>
        <w:r>
          <w:rPr>
            <w:bCs/>
            <w:sz w:val="24"/>
          </w:rPr>
          <w:t>la rete Internet</w:t>
        </w:r>
      </w:smartTag>
      <w:r>
        <w:rPr>
          <w:bCs/>
          <w:sz w:val="24"/>
        </w:rPr>
        <w:t xml:space="preserve"> e la casella di posta elettronica, ponendosi  egli stesso come interlocutore per la soluzione di eventuali problematiche;</w:t>
      </w:r>
    </w:p>
    <w:p w:rsidR="006B2208" w:rsidRDefault="006B2208">
      <w:pPr>
        <w:pStyle w:val="Rientrocorpodeltesto"/>
        <w:numPr>
          <w:ilvl w:val="0"/>
          <w:numId w:val="2"/>
        </w:numPr>
        <w:tabs>
          <w:tab w:val="num" w:pos="709"/>
        </w:tabs>
        <w:spacing w:line="360" w:lineRule="auto"/>
        <w:ind w:right="0"/>
        <w:rPr>
          <w:bCs/>
          <w:sz w:val="24"/>
        </w:rPr>
      </w:pPr>
      <w:r>
        <w:rPr>
          <w:bCs/>
          <w:sz w:val="24"/>
        </w:rPr>
        <w:t xml:space="preserve">a pubblicare, nello spazio Web concesso, il sito </w:t>
      </w:r>
      <w:r w:rsidR="00DE58D8" w:rsidRPr="007A0B61">
        <w:rPr>
          <w:b/>
          <w:bCs/>
          <w:sz w:val="24"/>
        </w:rPr>
        <w:t>dell’Ente/Associazione</w:t>
      </w:r>
      <w:r>
        <w:rPr>
          <w:bCs/>
          <w:sz w:val="24"/>
        </w:rPr>
        <w:t>, previ accordi con i responsabili del servizio Internet della Provincia sulle caratteristiche tecnologiche da utilizzare.</w:t>
      </w:r>
    </w:p>
    <w:p w:rsidR="006B2208" w:rsidRDefault="006B2208">
      <w:pPr>
        <w:pStyle w:val="Rientrocorpodeltesto"/>
        <w:numPr>
          <w:ilvl w:val="0"/>
          <w:numId w:val="3"/>
        </w:numPr>
        <w:spacing w:before="120" w:line="360" w:lineRule="auto"/>
        <w:ind w:right="-1"/>
        <w:rPr>
          <w:bCs/>
          <w:sz w:val="24"/>
        </w:rPr>
      </w:pPr>
      <w:r>
        <w:rPr>
          <w:bCs/>
          <w:sz w:val="24"/>
        </w:rPr>
        <w:t xml:space="preserve">Il presente protocollo d’intesa decorre dalla data della sua sottoscrizione e fino a diversa determinazione di una delle parti. </w:t>
      </w:r>
    </w:p>
    <w:p w:rsidR="006B2208" w:rsidRDefault="006B2208">
      <w:pPr>
        <w:pStyle w:val="Rientrocorpodeltesto"/>
        <w:numPr>
          <w:ilvl w:val="0"/>
          <w:numId w:val="3"/>
        </w:numPr>
        <w:spacing w:before="120" w:line="360" w:lineRule="auto"/>
        <w:ind w:right="-1"/>
        <w:rPr>
          <w:bCs/>
          <w:sz w:val="24"/>
        </w:rPr>
      </w:pPr>
      <w:r>
        <w:rPr>
          <w:bCs/>
          <w:sz w:val="24"/>
        </w:rPr>
        <w:t>La Provincia si riserva di verificare, alla fine di ogni anno, che i servizi forniti siano realmente utilizzati e, qualora ciò non accada, di revocare il presente provvedimento.</w:t>
      </w:r>
    </w:p>
    <w:p w:rsidR="006B2208" w:rsidRDefault="006B2208">
      <w:pPr>
        <w:pStyle w:val="Rientrocorpodeltesto"/>
        <w:spacing w:line="360" w:lineRule="auto"/>
        <w:ind w:left="426" w:right="-1"/>
        <w:rPr>
          <w:bCs/>
          <w:sz w:val="24"/>
        </w:rPr>
      </w:pPr>
      <w:r>
        <w:rPr>
          <w:bCs/>
          <w:sz w:val="24"/>
        </w:rPr>
        <w:lastRenderedPageBreak/>
        <w:t>La Provincia si riserva inoltre di verificare l’utilizzo per fini  di pubblica utilità del servizio concesso e, qualora riscontri l’utilizzo per scopi commerciali, di revocare il presente  provvedimento e chiedere l’eventuale pagamento dei servizi utilizzati.</w:t>
      </w:r>
    </w:p>
    <w:p w:rsidR="006B2208" w:rsidRDefault="006B2208">
      <w:pPr>
        <w:pStyle w:val="Rientrocorpodeltesto"/>
        <w:spacing w:line="360" w:lineRule="auto"/>
        <w:ind w:left="426" w:right="-1"/>
        <w:rPr>
          <w:bCs/>
          <w:sz w:val="24"/>
        </w:rPr>
      </w:pPr>
    </w:p>
    <w:p w:rsidR="006B2208" w:rsidRDefault="006B2208">
      <w:pPr>
        <w:pStyle w:val="Rientrocorpodeltesto"/>
        <w:spacing w:line="360" w:lineRule="auto"/>
        <w:ind w:left="426" w:right="-1"/>
        <w:jc w:val="center"/>
        <w:rPr>
          <w:bCs/>
          <w:i/>
          <w:iCs/>
          <w:sz w:val="24"/>
        </w:rPr>
      </w:pPr>
      <w:r>
        <w:rPr>
          <w:bCs/>
          <w:i/>
          <w:iCs/>
          <w:sz w:val="24"/>
        </w:rPr>
        <w:t>-------------------------------------------</w:t>
      </w:r>
    </w:p>
    <w:p w:rsidR="006B2208" w:rsidRDefault="006B2208">
      <w:pPr>
        <w:pStyle w:val="Rientrocorpodeltesto"/>
        <w:spacing w:line="360" w:lineRule="auto"/>
        <w:ind w:left="426" w:right="-1"/>
        <w:jc w:val="center"/>
        <w:rPr>
          <w:bCs/>
          <w:i/>
          <w:iCs/>
          <w:sz w:val="24"/>
        </w:rPr>
      </w:pPr>
    </w:p>
    <w:p w:rsidR="006B2208" w:rsidRDefault="006B2208">
      <w:pPr>
        <w:pStyle w:val="Rientrocorpodeltesto"/>
        <w:spacing w:line="360" w:lineRule="auto"/>
        <w:ind w:right="-1"/>
        <w:jc w:val="center"/>
        <w:rPr>
          <w:bCs/>
          <w:sz w:val="24"/>
        </w:rPr>
      </w:pPr>
      <w:r>
        <w:rPr>
          <w:bCs/>
          <w:sz w:val="24"/>
        </w:rPr>
        <w:t>INFORMATIVA SULLA TUTELA DEI DATI PERSONALI</w:t>
      </w:r>
    </w:p>
    <w:p w:rsidR="006B2208" w:rsidRDefault="006B2208">
      <w:pPr>
        <w:pStyle w:val="Rientrocorpodeltesto"/>
        <w:ind w:right="-1"/>
        <w:rPr>
          <w:bCs/>
          <w:sz w:val="24"/>
        </w:rPr>
      </w:pPr>
      <w:r>
        <w:rPr>
          <w:bCs/>
          <w:sz w:val="24"/>
        </w:rPr>
        <w:t xml:space="preserve">I dati acquisiti dalla Provincia per la predisposizione del presente protocollo d’intesa saranno utilizzati in conformità alle disposizioni contenute nel D. Lgs. 196/2003, Codice in materia di protezione dei dati personali. </w:t>
      </w:r>
    </w:p>
    <w:p w:rsidR="006B2208" w:rsidRDefault="006B2208">
      <w:pPr>
        <w:pStyle w:val="Rientrocorpodeltesto"/>
        <w:ind w:right="-1"/>
        <w:rPr>
          <w:bCs/>
          <w:sz w:val="24"/>
        </w:rPr>
      </w:pPr>
      <w:r>
        <w:rPr>
          <w:bCs/>
          <w:sz w:val="24"/>
        </w:rPr>
        <w:t>Il trattamento degli stessi verrà effettuato con le modalità e le forme previste dal citato decreto.</w:t>
      </w:r>
    </w:p>
    <w:p w:rsidR="006B2208" w:rsidRDefault="006B2208">
      <w:pPr>
        <w:pStyle w:val="Rientrocorpodeltesto"/>
        <w:ind w:right="-1"/>
        <w:jc w:val="left"/>
        <w:rPr>
          <w:bCs/>
          <w:sz w:val="24"/>
        </w:rPr>
      </w:pPr>
    </w:p>
    <w:p w:rsidR="006B2208" w:rsidRDefault="006B2208">
      <w:pPr>
        <w:jc w:val="both"/>
      </w:pPr>
    </w:p>
    <w:p w:rsidR="006B2208" w:rsidRDefault="006B2208">
      <w:pPr>
        <w:pStyle w:val="Rientrocorpodeltesto"/>
        <w:spacing w:line="360" w:lineRule="auto"/>
        <w:ind w:right="-1"/>
        <w:jc w:val="left"/>
        <w:rPr>
          <w:bCs/>
          <w:sz w:val="24"/>
        </w:rPr>
      </w:pPr>
    </w:p>
    <w:p w:rsidR="006B2208" w:rsidRDefault="006B2208">
      <w:pPr>
        <w:tabs>
          <w:tab w:val="center" w:pos="1701"/>
          <w:tab w:val="center" w:pos="7371"/>
        </w:tabs>
        <w:spacing w:before="120" w:line="360" w:lineRule="auto"/>
        <w:ind w:right="-1"/>
        <w:jc w:val="both"/>
        <w:rPr>
          <w:b w:val="0"/>
          <w:bCs/>
          <w:smallCaps w:val="0"/>
        </w:rPr>
      </w:pPr>
      <w:r>
        <w:rPr>
          <w:b w:val="0"/>
          <w:bCs/>
          <w:smallCaps w:val="0"/>
        </w:rPr>
        <w:tab/>
      </w:r>
      <w:r w:rsidRPr="0062754A">
        <w:rPr>
          <w:bCs/>
          <w:smallCaps w:val="0"/>
        </w:rPr>
        <w:t xml:space="preserve">           p. </w:t>
      </w:r>
      <w:r w:rsidR="00DE58D8">
        <w:rPr>
          <w:bCs/>
          <w:smallCaps w:val="0"/>
        </w:rPr>
        <w:t>l’Ente/Associazione</w:t>
      </w:r>
      <w:r w:rsidR="0062754A">
        <w:rPr>
          <w:b w:val="0"/>
          <w:bCs/>
          <w:smallCaps w:val="0"/>
        </w:rPr>
        <w:tab/>
      </w:r>
      <w:r w:rsidRPr="0062754A">
        <w:rPr>
          <w:bCs/>
          <w:smallCaps w:val="0"/>
        </w:rPr>
        <w:t>Il  referente</w:t>
      </w:r>
    </w:p>
    <w:p w:rsidR="006B2208" w:rsidRDefault="006B2208">
      <w:pPr>
        <w:tabs>
          <w:tab w:val="center" w:pos="1701"/>
          <w:tab w:val="center" w:pos="7371"/>
        </w:tabs>
        <w:spacing w:before="120" w:line="360" w:lineRule="auto"/>
        <w:ind w:right="-1"/>
        <w:jc w:val="both"/>
        <w:rPr>
          <w:b w:val="0"/>
          <w:bCs/>
          <w:smallCaps w:val="0"/>
        </w:rPr>
      </w:pPr>
      <w:r>
        <w:rPr>
          <w:b w:val="0"/>
          <w:bCs/>
          <w:smallCaps w:val="0"/>
        </w:rPr>
        <w:t xml:space="preserve">                                         </w:t>
      </w:r>
      <w:r>
        <w:rPr>
          <w:b w:val="0"/>
          <w:bCs/>
          <w:smallCaps w:val="0"/>
        </w:rPr>
        <w:tab/>
        <w:t xml:space="preserve">      </w:t>
      </w:r>
    </w:p>
    <w:p w:rsidR="006B2208" w:rsidRDefault="006B2208">
      <w:pPr>
        <w:tabs>
          <w:tab w:val="center" w:pos="1701"/>
          <w:tab w:val="center" w:pos="1985"/>
          <w:tab w:val="center" w:pos="6804"/>
          <w:tab w:val="center" w:pos="7371"/>
        </w:tabs>
        <w:spacing w:line="360" w:lineRule="auto"/>
        <w:ind w:right="-1"/>
        <w:jc w:val="both"/>
        <w:rPr>
          <w:b w:val="0"/>
          <w:bCs/>
          <w:smallCaps w:val="0"/>
        </w:rPr>
      </w:pPr>
      <w:r>
        <w:rPr>
          <w:b w:val="0"/>
          <w:bCs/>
          <w:smallCaps w:val="0"/>
        </w:rPr>
        <w:tab/>
        <w:t xml:space="preserve">     </w:t>
      </w:r>
      <w:r w:rsidR="0062754A">
        <w:rPr>
          <w:b w:val="0"/>
          <w:bCs/>
          <w:smallCaps w:val="0"/>
        </w:rPr>
        <w:t xml:space="preserve">           </w:t>
      </w:r>
      <w:r>
        <w:rPr>
          <w:b w:val="0"/>
          <w:bCs/>
          <w:smallCaps w:val="0"/>
        </w:rPr>
        <w:t>________________________</w:t>
      </w:r>
      <w:r>
        <w:rPr>
          <w:b w:val="0"/>
          <w:bCs/>
          <w:smallCaps w:val="0"/>
        </w:rPr>
        <w:tab/>
        <w:t xml:space="preserve">                              ________________________                                               </w:t>
      </w:r>
    </w:p>
    <w:p w:rsidR="006B2208" w:rsidRDefault="006B2208">
      <w:pPr>
        <w:tabs>
          <w:tab w:val="center" w:pos="1701"/>
          <w:tab w:val="center" w:pos="1985"/>
          <w:tab w:val="center" w:pos="6804"/>
        </w:tabs>
        <w:spacing w:line="360" w:lineRule="auto"/>
        <w:ind w:right="-1"/>
        <w:jc w:val="both"/>
        <w:rPr>
          <w:b w:val="0"/>
          <w:bCs/>
          <w:smallCaps w:val="0"/>
        </w:rPr>
      </w:pPr>
      <w:r>
        <w:rPr>
          <w:b w:val="0"/>
          <w:bCs/>
          <w:smallCaps w:val="0"/>
        </w:rPr>
        <w:t xml:space="preserve"> </w:t>
      </w:r>
    </w:p>
    <w:p w:rsidR="006B2208" w:rsidRDefault="006B2208">
      <w:pPr>
        <w:tabs>
          <w:tab w:val="center" w:pos="1701"/>
          <w:tab w:val="center" w:pos="1985"/>
          <w:tab w:val="center" w:pos="6804"/>
        </w:tabs>
        <w:spacing w:line="360" w:lineRule="auto"/>
        <w:ind w:right="-1"/>
        <w:jc w:val="both"/>
        <w:rPr>
          <w:b w:val="0"/>
          <w:bCs/>
          <w:smallCaps w:val="0"/>
        </w:rPr>
      </w:pPr>
    </w:p>
    <w:p w:rsidR="0062754A" w:rsidRDefault="0062754A">
      <w:pPr>
        <w:tabs>
          <w:tab w:val="center" w:pos="1701"/>
          <w:tab w:val="center" w:pos="1985"/>
          <w:tab w:val="center" w:pos="6804"/>
        </w:tabs>
        <w:spacing w:line="360" w:lineRule="auto"/>
        <w:ind w:right="-1"/>
        <w:jc w:val="both"/>
        <w:rPr>
          <w:b w:val="0"/>
          <w:bCs/>
          <w:smallCaps w:val="0"/>
        </w:rPr>
      </w:pPr>
    </w:p>
    <w:p w:rsidR="006B2208" w:rsidRPr="0062754A" w:rsidRDefault="006B2208">
      <w:pPr>
        <w:pStyle w:val="Titolo7"/>
        <w:rPr>
          <w:smallCaps w:val="0"/>
          <w:sz w:val="24"/>
          <w:szCs w:val="24"/>
        </w:rPr>
      </w:pPr>
      <w:r>
        <w:rPr>
          <w:b w:val="0"/>
          <w:smallCaps w:val="0"/>
          <w:sz w:val="24"/>
          <w:szCs w:val="24"/>
        </w:rPr>
        <w:tab/>
        <w:t xml:space="preserve">      </w:t>
      </w:r>
      <w:r w:rsidRPr="0062754A">
        <w:rPr>
          <w:smallCaps w:val="0"/>
          <w:sz w:val="24"/>
          <w:szCs w:val="24"/>
        </w:rPr>
        <w:t>p. la Provincia di Padova</w:t>
      </w:r>
      <w:r w:rsidRPr="0062754A">
        <w:rPr>
          <w:smallCaps w:val="0"/>
          <w:sz w:val="24"/>
          <w:szCs w:val="24"/>
        </w:rPr>
        <w:tab/>
      </w:r>
    </w:p>
    <w:p w:rsidR="006B2208" w:rsidRPr="0062754A" w:rsidRDefault="006B2208">
      <w:pPr>
        <w:tabs>
          <w:tab w:val="center" w:pos="1985"/>
          <w:tab w:val="center" w:pos="6804"/>
        </w:tabs>
        <w:ind w:right="-1"/>
        <w:jc w:val="both"/>
        <w:rPr>
          <w:bCs/>
          <w:smallCaps w:val="0"/>
        </w:rPr>
      </w:pPr>
      <w:r w:rsidRPr="0062754A">
        <w:rPr>
          <w:bCs/>
          <w:smallCaps w:val="0"/>
        </w:rPr>
        <w:tab/>
      </w:r>
      <w:r w:rsidR="0062754A" w:rsidRPr="0062754A">
        <w:rPr>
          <w:bCs/>
          <w:smallCaps w:val="0"/>
        </w:rPr>
        <w:t xml:space="preserve">  </w:t>
      </w:r>
      <w:r w:rsidRPr="0062754A">
        <w:rPr>
          <w:bCs/>
          <w:smallCaps w:val="0"/>
        </w:rPr>
        <w:t>Il Dirigente Settore Sistemi Informativi</w:t>
      </w:r>
      <w:r w:rsidRPr="0062754A">
        <w:rPr>
          <w:bCs/>
          <w:smallCaps w:val="0"/>
        </w:rPr>
        <w:tab/>
      </w:r>
      <w:r w:rsidRPr="0062754A">
        <w:rPr>
          <w:bCs/>
          <w:smallCaps w:val="0"/>
        </w:rPr>
        <w:tab/>
      </w:r>
    </w:p>
    <w:p w:rsidR="006B2208" w:rsidRDefault="006B2208">
      <w:pPr>
        <w:tabs>
          <w:tab w:val="center" w:pos="1985"/>
          <w:tab w:val="center" w:pos="2835"/>
          <w:tab w:val="center" w:pos="6804"/>
        </w:tabs>
        <w:ind w:right="-1"/>
        <w:jc w:val="both"/>
        <w:rPr>
          <w:b w:val="0"/>
          <w:bCs/>
          <w:smallCaps w:val="0"/>
        </w:rPr>
      </w:pPr>
      <w:r w:rsidRPr="0062754A">
        <w:rPr>
          <w:bCs/>
          <w:smallCaps w:val="0"/>
        </w:rPr>
        <w:tab/>
        <w:t xml:space="preserve"> </w:t>
      </w:r>
      <w:bookmarkStart w:id="0" w:name="_GoBack"/>
      <w:bookmarkEnd w:id="0"/>
    </w:p>
    <w:p w:rsidR="0062754A" w:rsidRDefault="0062754A">
      <w:pPr>
        <w:tabs>
          <w:tab w:val="center" w:pos="1985"/>
          <w:tab w:val="center" w:pos="2835"/>
          <w:tab w:val="center" w:pos="6804"/>
        </w:tabs>
        <w:ind w:right="-1"/>
        <w:jc w:val="both"/>
        <w:rPr>
          <w:b w:val="0"/>
          <w:bCs/>
          <w:smallCaps w:val="0"/>
        </w:rPr>
      </w:pPr>
    </w:p>
    <w:p w:rsidR="006B2208" w:rsidRDefault="006B2208">
      <w:pPr>
        <w:tabs>
          <w:tab w:val="center" w:pos="1985"/>
          <w:tab w:val="center" w:pos="6804"/>
        </w:tabs>
        <w:spacing w:line="360" w:lineRule="auto"/>
        <w:ind w:right="-1"/>
        <w:jc w:val="both"/>
        <w:rPr>
          <w:b w:val="0"/>
          <w:bCs/>
          <w:smallCaps w:val="0"/>
          <w:szCs w:val="22"/>
        </w:rPr>
      </w:pPr>
      <w:r>
        <w:rPr>
          <w:b w:val="0"/>
          <w:bCs/>
          <w:smallCaps w:val="0"/>
          <w:szCs w:val="22"/>
        </w:rPr>
        <w:t xml:space="preserve">   </w:t>
      </w:r>
      <w:r>
        <w:rPr>
          <w:b w:val="0"/>
          <w:bCs/>
          <w:smallCaps w:val="0"/>
          <w:szCs w:val="22"/>
        </w:rPr>
        <w:tab/>
      </w:r>
      <w:r w:rsidR="0062754A">
        <w:rPr>
          <w:b w:val="0"/>
          <w:bCs/>
          <w:smallCaps w:val="0"/>
          <w:szCs w:val="22"/>
        </w:rPr>
        <w:t xml:space="preserve">   </w:t>
      </w:r>
      <w:r w:rsidR="00D74153">
        <w:rPr>
          <w:b w:val="0"/>
          <w:bCs/>
          <w:smallCaps w:val="0"/>
          <w:szCs w:val="22"/>
        </w:rPr>
        <w:t xml:space="preserve">          </w:t>
      </w:r>
      <w:r>
        <w:rPr>
          <w:b w:val="0"/>
          <w:bCs/>
          <w:smallCaps w:val="0"/>
          <w:szCs w:val="22"/>
        </w:rPr>
        <w:t xml:space="preserve">_________________________ </w:t>
      </w:r>
    </w:p>
    <w:p w:rsidR="006B2208" w:rsidRDefault="006B2208">
      <w:pPr>
        <w:widowControl w:val="0"/>
        <w:jc w:val="both"/>
        <w:rPr>
          <w:b w:val="0"/>
          <w:bCs/>
          <w:smallCaps w:val="0"/>
        </w:rPr>
      </w:pPr>
    </w:p>
    <w:sectPr w:rsidR="006B2208">
      <w:head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ED" w:rsidRDefault="008D75ED">
      <w:r>
        <w:separator/>
      </w:r>
    </w:p>
  </w:endnote>
  <w:endnote w:type="continuationSeparator" w:id="0">
    <w:p w:rsidR="008D75ED" w:rsidRDefault="008D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ED" w:rsidRDefault="008D75ED">
      <w:r>
        <w:separator/>
      </w:r>
    </w:p>
  </w:footnote>
  <w:footnote w:type="continuationSeparator" w:id="0">
    <w:p w:rsidR="008D75ED" w:rsidRDefault="008D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08" w:rsidRDefault="00C2732E">
    <w:pPr>
      <w:jc w:val="center"/>
      <w:rPr>
        <w:b w:val="0"/>
        <w:i/>
        <w:sz w:val="32"/>
      </w:rPr>
    </w:pPr>
    <w:r>
      <w:rPr>
        <w:b w:val="0"/>
        <w:i/>
        <w:noProof/>
      </w:rPr>
      <w:drawing>
        <wp:inline distT="0" distB="0" distL="0" distR="0">
          <wp:extent cx="400050" cy="581025"/>
          <wp:effectExtent l="0" t="0" r="0" b="9525"/>
          <wp:docPr id="1" name="Immagine 1" descr="logo_nuov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6B2208" w:rsidRDefault="006B2208">
    <w:pPr>
      <w:jc w:val="center"/>
      <w:rPr>
        <w:b w:val="0"/>
        <w:i/>
        <w:sz w:val="32"/>
      </w:rPr>
    </w:pPr>
  </w:p>
  <w:p w:rsidR="006B2208" w:rsidRDefault="006B2208">
    <w:pPr>
      <w:jc w:val="center"/>
      <w:rPr>
        <w:b w:val="0"/>
        <w:i/>
        <w:sz w:val="32"/>
      </w:rPr>
    </w:pPr>
    <w:r>
      <w:rPr>
        <w:rFonts w:ascii="Book Antiqua" w:hAnsi="Book Antiqua"/>
        <w:b w:val="0"/>
        <w:i/>
        <w:sz w:val="32"/>
      </w:rPr>
      <w:t>P r o v i n c i a   d i   P a d o v a</w:t>
    </w:r>
  </w:p>
  <w:p w:rsidR="006B2208" w:rsidRDefault="006B2208">
    <w:pPr>
      <w:jc w:val="center"/>
      <w:rPr>
        <w:rFonts w:ascii="Univers" w:hAnsi="Univers"/>
        <w:i/>
        <w:sz w:val="28"/>
      </w:rPr>
    </w:pPr>
    <w:r>
      <w:rPr>
        <w:rFonts w:ascii="Univers" w:hAnsi="Univers"/>
        <w:i/>
        <w:sz w:val="28"/>
      </w:rPr>
      <w:t>_______________</w:t>
    </w:r>
  </w:p>
  <w:p w:rsidR="006B2208" w:rsidRDefault="006B22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0A49"/>
    <w:multiLevelType w:val="singleLevel"/>
    <w:tmpl w:val="EB580EE6"/>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1" w15:restartNumberingAfterBreak="0">
    <w:nsid w:val="554924C2"/>
    <w:multiLevelType w:val="multilevel"/>
    <w:tmpl w:val="AD18E72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1366B64"/>
    <w:multiLevelType w:val="singleLevel"/>
    <w:tmpl w:val="EB580EE6"/>
    <w:lvl w:ilvl="0">
      <w:start w:val="1"/>
      <w:numFmt w:val="bullet"/>
      <w:lvlText w:val=""/>
      <w:lvlJc w:val="left"/>
      <w:pPr>
        <w:tabs>
          <w:tab w:val="num" w:pos="360"/>
        </w:tabs>
        <w:ind w:left="360" w:hanging="360"/>
      </w:pPr>
      <w:rPr>
        <w:rFonts w:ascii="Symbol" w:hAnsi="Symbol" w:cs="Times New Roman" w:hint="default"/>
        <w:color w:val="auto"/>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4A"/>
    <w:rsid w:val="0027367E"/>
    <w:rsid w:val="003676B2"/>
    <w:rsid w:val="00423F3D"/>
    <w:rsid w:val="0062754A"/>
    <w:rsid w:val="006B2208"/>
    <w:rsid w:val="00791F0D"/>
    <w:rsid w:val="007A0B61"/>
    <w:rsid w:val="00832177"/>
    <w:rsid w:val="008D75ED"/>
    <w:rsid w:val="00AA3ADD"/>
    <w:rsid w:val="00B318DF"/>
    <w:rsid w:val="00C2732E"/>
    <w:rsid w:val="00D74153"/>
    <w:rsid w:val="00DE5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3A80A6-DD10-4DEE-9EFE-CACDC57F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b/>
      <w:smallCaps/>
      <w:sz w:val="24"/>
    </w:rPr>
  </w:style>
  <w:style w:type="paragraph" w:styleId="Titolo1">
    <w:name w:val="heading 1"/>
    <w:basedOn w:val="Normale"/>
    <w:next w:val="Normale"/>
    <w:qFormat/>
    <w:pPr>
      <w:keepNext/>
      <w:spacing w:before="240" w:after="60"/>
      <w:outlineLvl w:val="0"/>
    </w:pPr>
    <w:rPr>
      <w:rFonts w:ascii="Arial" w:hAnsi="Arial"/>
      <w:b w:val="0"/>
      <w:kern w:val="28"/>
      <w:sz w:val="28"/>
    </w:rPr>
  </w:style>
  <w:style w:type="paragraph" w:styleId="Titolo7">
    <w:name w:val="heading 7"/>
    <w:basedOn w:val="Normale"/>
    <w:next w:val="Normale"/>
    <w:qFormat/>
    <w:pPr>
      <w:keepNext/>
      <w:tabs>
        <w:tab w:val="center" w:pos="1985"/>
        <w:tab w:val="center" w:pos="6804"/>
      </w:tabs>
      <w:autoSpaceDE w:val="0"/>
      <w:autoSpaceDN w:val="0"/>
      <w:ind w:right="-1"/>
      <w:jc w:val="both"/>
      <w:outlineLvl w:val="6"/>
    </w:pPr>
    <w:rPr>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autoSpaceDE w:val="0"/>
      <w:autoSpaceDN w:val="0"/>
      <w:ind w:right="1009"/>
      <w:jc w:val="both"/>
    </w:pPr>
    <w:rPr>
      <w:b w:val="0"/>
      <w:smallCaps w:val="0"/>
      <w:sz w:val="20"/>
      <w:szCs w:val="24"/>
    </w:rPr>
  </w:style>
  <w:style w:type="paragraph" w:styleId="Corpotesto">
    <w:name w:val="Body Text"/>
    <w:basedOn w:val="Normale"/>
    <w:pPr>
      <w:autoSpaceDE w:val="0"/>
      <w:autoSpaceDN w:val="0"/>
      <w:jc w:val="both"/>
    </w:pPr>
    <w:rPr>
      <w:b w:val="0"/>
      <w:smallCaps w:val="0"/>
      <w:sz w:val="20"/>
      <w:szCs w:val="24"/>
    </w:rPr>
  </w:style>
  <w:style w:type="paragraph" w:styleId="Corpodeltesto3">
    <w:name w:val="Body Text 3"/>
    <w:basedOn w:val="Normale"/>
    <w:pPr>
      <w:autoSpaceDE w:val="0"/>
      <w:autoSpaceDN w:val="0"/>
      <w:ind w:right="-1"/>
      <w:jc w:val="both"/>
    </w:pPr>
    <w:rPr>
      <w:b w:val="0"/>
      <w:smallCaps w:val="0"/>
      <w:sz w:val="20"/>
      <w:szCs w:val="24"/>
    </w:rPr>
  </w:style>
  <w:style w:type="paragraph" w:styleId="NormaleWeb">
    <w:name w:val="Normal (Web)"/>
    <w:basedOn w:val="Normale"/>
    <w:pPr>
      <w:spacing w:before="100" w:beforeAutospacing="1" w:after="100" w:afterAutospacing="1"/>
    </w:pPr>
    <w:rPr>
      <w:rFonts w:ascii="Arial" w:eastAsia="Arial Unicode MS" w:hAnsi="Arial" w:cs="Arial"/>
      <w:b w:val="0"/>
      <w:smallCaps w:val="0"/>
      <w:color w:val="00306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atta\Documenti\Modelli\_ORDINA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_ORDINAN.DOT</Template>
  <TotalTime>0</TotalTime>
  <Pages>3</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ORDINANZA - Provincia di Padova</vt:lpstr>
    </vt:vector>
  </TitlesOfParts>
  <Company>Provincia di Padova</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ORDINANZA - Provincia di Padova</dc:title>
  <dc:subject/>
  <dc:creator>Provincia di Padova</dc:creator>
  <cp:keywords/>
  <dc:description/>
  <cp:lastModifiedBy>Pillepich Daniela</cp:lastModifiedBy>
  <cp:revision>2</cp:revision>
  <cp:lastPrinted>2010-04-07T16:57:00Z</cp:lastPrinted>
  <dcterms:created xsi:type="dcterms:W3CDTF">2019-02-27T09:12:00Z</dcterms:created>
  <dcterms:modified xsi:type="dcterms:W3CDTF">2019-02-27T09:12:00Z</dcterms:modified>
</cp:coreProperties>
</file>