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10340"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Look w:val="04A0" w:firstRow="1" w:lastRow="0" w:firstColumn="1" w:lastColumn="0" w:noHBand="0" w:noVBand="1"/>
      </w:tblPr>
      <w:tblGrid>
        <w:gridCol w:w="1755"/>
        <w:gridCol w:w="344"/>
        <w:gridCol w:w="728"/>
        <w:gridCol w:w="575"/>
        <w:gridCol w:w="236"/>
        <w:gridCol w:w="187"/>
        <w:gridCol w:w="22"/>
        <w:gridCol w:w="1197"/>
        <w:gridCol w:w="1655"/>
        <w:gridCol w:w="236"/>
        <w:gridCol w:w="3405"/>
      </w:tblGrid>
      <w:tr w:rsidR="00F12473" w:rsidRPr="00F12473" w14:paraId="28D4148F" w14:textId="77777777" w:rsidTr="00F405F9">
        <w:trPr>
          <w:trHeight w:val="340"/>
        </w:trPr>
        <w:tc>
          <w:tcPr>
            <w:tcW w:w="10340" w:type="dxa"/>
            <w:gridSpan w:val="11"/>
            <w:shd w:val="clear" w:color="auto" w:fill="auto"/>
            <w:vAlign w:val="center"/>
          </w:tcPr>
          <w:p w14:paraId="068148D7" w14:textId="77777777" w:rsidR="00A170B9" w:rsidRPr="00F12473" w:rsidRDefault="00A170B9" w:rsidP="00216374">
            <w:pPr>
              <w:pStyle w:val="Nessunaspaziatura"/>
              <w:jc w:val="center"/>
              <w:rPr>
                <w:b/>
              </w:rPr>
            </w:pPr>
            <w:bookmarkStart w:id="0" w:name="_GoBack"/>
            <w:bookmarkEnd w:id="0"/>
            <w:r w:rsidRPr="00F12473">
              <w:rPr>
                <w:b/>
              </w:rPr>
              <w:t>INQUADRAMENTO GENERALE</w:t>
            </w:r>
          </w:p>
        </w:tc>
      </w:tr>
      <w:tr w:rsidR="00F12473" w:rsidRPr="00F12473" w14:paraId="2168A0E1" w14:textId="77777777" w:rsidTr="00F405F9">
        <w:trPr>
          <w:trHeight w:val="227"/>
        </w:trPr>
        <w:tc>
          <w:tcPr>
            <w:tcW w:w="10340" w:type="dxa"/>
            <w:gridSpan w:val="11"/>
            <w:shd w:val="clear" w:color="auto" w:fill="F2F2F2" w:themeFill="background1" w:themeFillShade="F2"/>
          </w:tcPr>
          <w:p w14:paraId="05C63EEC" w14:textId="77777777" w:rsidR="00B0006E" w:rsidRPr="00F12473" w:rsidRDefault="00B0006E" w:rsidP="00871B89">
            <w:pPr>
              <w:pStyle w:val="Nessunaspaziatura"/>
              <w:jc w:val="center"/>
            </w:pPr>
          </w:p>
        </w:tc>
      </w:tr>
      <w:tr w:rsidR="005A38EE" w:rsidRPr="00F12473" w14:paraId="12C62189" w14:textId="77777777" w:rsidTr="00B31936">
        <w:trPr>
          <w:trHeight w:val="340"/>
        </w:trPr>
        <w:tc>
          <w:tcPr>
            <w:tcW w:w="1755" w:type="dxa"/>
            <w:vMerge w:val="restart"/>
            <w:tcBorders>
              <w:right w:val="single" w:sz="6" w:space="0" w:color="auto"/>
            </w:tcBorders>
            <w:shd w:val="clear" w:color="auto" w:fill="F2F2F2" w:themeFill="background1" w:themeFillShade="F2"/>
            <w:vAlign w:val="center"/>
          </w:tcPr>
          <w:p w14:paraId="3C87A686" w14:textId="77777777" w:rsidR="005A38EE" w:rsidRPr="00F12473" w:rsidRDefault="005A38EE" w:rsidP="00B31936">
            <w:pPr>
              <w:pStyle w:val="Nessunaspaziatura"/>
            </w:pPr>
            <w:r>
              <w:t>Proponente</w:t>
            </w:r>
          </w:p>
        </w:tc>
        <w:tc>
          <w:tcPr>
            <w:tcW w:w="34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B0C2A89" w14:textId="77777777" w:rsidR="005A38EE" w:rsidRPr="00F12473" w:rsidRDefault="005A38EE" w:rsidP="00B31936">
            <w:pPr>
              <w:pStyle w:val="Nessunaspaziatura"/>
              <w:jc w:val="center"/>
            </w:pPr>
          </w:p>
        </w:tc>
        <w:tc>
          <w:tcPr>
            <w:tcW w:w="1748" w:type="dxa"/>
            <w:gridSpan w:val="5"/>
            <w:tcBorders>
              <w:left w:val="single" w:sz="6" w:space="0" w:color="auto"/>
              <w:right w:val="single" w:sz="6" w:space="0" w:color="D9D9D9" w:themeColor="background1" w:themeShade="D9"/>
            </w:tcBorders>
            <w:shd w:val="clear" w:color="auto" w:fill="F2F2F2" w:themeFill="background1" w:themeFillShade="F2"/>
            <w:vAlign w:val="center"/>
          </w:tcPr>
          <w:p w14:paraId="5CC8AB06" w14:textId="77777777" w:rsidR="005A38EE" w:rsidRPr="00F12473" w:rsidRDefault="005A38EE" w:rsidP="00B31936">
            <w:pPr>
              <w:pStyle w:val="Nessunaspaziatura"/>
            </w:pPr>
            <w:r w:rsidRPr="000C3839">
              <w:t>Ente Pubblico</w:t>
            </w:r>
          </w:p>
        </w:tc>
        <w:tc>
          <w:tcPr>
            <w:tcW w:w="6493" w:type="dxa"/>
            <w:gridSpan w:val="4"/>
            <w:tcBorders>
              <w:left w:val="single" w:sz="6" w:space="0" w:color="D9D9D9" w:themeColor="background1" w:themeShade="D9"/>
            </w:tcBorders>
            <w:shd w:val="clear" w:color="auto" w:fill="F2F2F2" w:themeFill="background1" w:themeFillShade="F2"/>
            <w:vAlign w:val="center"/>
          </w:tcPr>
          <w:p w14:paraId="1955FC8B" w14:textId="77777777" w:rsidR="005A38EE" w:rsidRPr="00F12473" w:rsidRDefault="005A38EE" w:rsidP="00B31936">
            <w:pPr>
              <w:pStyle w:val="Nessunaspaziatura"/>
            </w:pPr>
            <w:proofErr w:type="spellStart"/>
            <w:r w:rsidRPr="000C3839">
              <w:t>Den</w:t>
            </w:r>
            <w:proofErr w:type="spellEnd"/>
            <w:r w:rsidRPr="000C3839">
              <w:t>. _________________________________________________</w:t>
            </w:r>
            <w:r>
              <w:t>____</w:t>
            </w:r>
          </w:p>
        </w:tc>
      </w:tr>
      <w:tr w:rsidR="005A38EE" w:rsidRPr="00F12473" w14:paraId="31F29C97" w14:textId="77777777" w:rsidTr="00B31936">
        <w:trPr>
          <w:trHeight w:val="340"/>
        </w:trPr>
        <w:tc>
          <w:tcPr>
            <w:tcW w:w="1755" w:type="dxa"/>
            <w:vMerge/>
            <w:tcBorders>
              <w:right w:val="single" w:sz="6" w:space="0" w:color="auto"/>
            </w:tcBorders>
            <w:shd w:val="clear" w:color="auto" w:fill="F2F2F2" w:themeFill="background1" w:themeFillShade="F2"/>
            <w:vAlign w:val="center"/>
          </w:tcPr>
          <w:p w14:paraId="560151B8" w14:textId="77777777" w:rsidR="005A38EE" w:rsidRDefault="005A38EE" w:rsidP="00B31936">
            <w:pPr>
              <w:pStyle w:val="Nessunaspaziatura"/>
            </w:pPr>
          </w:p>
        </w:tc>
        <w:tc>
          <w:tcPr>
            <w:tcW w:w="34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BA8EE97" w14:textId="77777777" w:rsidR="005A38EE" w:rsidRPr="00F12473" w:rsidRDefault="005A38EE" w:rsidP="00B31936">
            <w:pPr>
              <w:pStyle w:val="Nessunaspaziatura"/>
              <w:jc w:val="center"/>
            </w:pPr>
          </w:p>
        </w:tc>
        <w:tc>
          <w:tcPr>
            <w:tcW w:w="1748" w:type="dxa"/>
            <w:gridSpan w:val="5"/>
            <w:tcBorders>
              <w:left w:val="single" w:sz="6" w:space="0" w:color="auto"/>
              <w:right w:val="single" w:sz="6" w:space="0" w:color="D9D9D9" w:themeColor="background1" w:themeShade="D9"/>
            </w:tcBorders>
            <w:shd w:val="clear" w:color="auto" w:fill="F2F2F2" w:themeFill="background1" w:themeFillShade="F2"/>
            <w:vAlign w:val="center"/>
          </w:tcPr>
          <w:p w14:paraId="6AD5DC29" w14:textId="77777777" w:rsidR="005A38EE" w:rsidRPr="000C3839" w:rsidRDefault="005A38EE" w:rsidP="00B31936">
            <w:pPr>
              <w:pStyle w:val="Nessunaspaziatura"/>
            </w:pPr>
            <w:r w:rsidRPr="000C3839">
              <w:t>Soggetto Privato</w:t>
            </w:r>
          </w:p>
        </w:tc>
        <w:tc>
          <w:tcPr>
            <w:tcW w:w="6493" w:type="dxa"/>
            <w:gridSpan w:val="4"/>
            <w:tcBorders>
              <w:left w:val="single" w:sz="6" w:space="0" w:color="D9D9D9" w:themeColor="background1" w:themeShade="D9"/>
            </w:tcBorders>
            <w:shd w:val="clear" w:color="auto" w:fill="F2F2F2" w:themeFill="background1" w:themeFillShade="F2"/>
            <w:vAlign w:val="center"/>
          </w:tcPr>
          <w:p w14:paraId="296C11C6" w14:textId="77777777" w:rsidR="005A38EE" w:rsidRPr="000C3839" w:rsidRDefault="005A38EE" w:rsidP="00B31936">
            <w:pPr>
              <w:pStyle w:val="Nessunaspaziatura"/>
            </w:pPr>
            <w:proofErr w:type="spellStart"/>
            <w:r w:rsidRPr="000C3839">
              <w:t>Den</w:t>
            </w:r>
            <w:proofErr w:type="spellEnd"/>
            <w:r w:rsidRPr="000C3839">
              <w:t>. _________________________________________________</w:t>
            </w:r>
            <w:r>
              <w:t>____</w:t>
            </w:r>
          </w:p>
        </w:tc>
      </w:tr>
      <w:tr w:rsidR="005A38EE" w:rsidRPr="00F12473" w14:paraId="26FCC514" w14:textId="77777777" w:rsidTr="00B31936">
        <w:trPr>
          <w:trHeight w:val="340"/>
        </w:trPr>
        <w:tc>
          <w:tcPr>
            <w:tcW w:w="1755" w:type="dxa"/>
            <w:vMerge/>
            <w:tcBorders>
              <w:right w:val="single" w:sz="6" w:space="0" w:color="auto"/>
            </w:tcBorders>
            <w:shd w:val="clear" w:color="auto" w:fill="F2F2F2" w:themeFill="background1" w:themeFillShade="F2"/>
            <w:vAlign w:val="center"/>
          </w:tcPr>
          <w:p w14:paraId="436E2785" w14:textId="77777777" w:rsidR="005A38EE" w:rsidRDefault="005A38EE" w:rsidP="00B31936">
            <w:pPr>
              <w:pStyle w:val="Nessunaspaziatura"/>
            </w:pPr>
          </w:p>
        </w:tc>
        <w:tc>
          <w:tcPr>
            <w:tcW w:w="34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3EEEAE9" w14:textId="77777777" w:rsidR="005A38EE" w:rsidRPr="00F12473" w:rsidRDefault="005A38EE" w:rsidP="00B31936">
            <w:pPr>
              <w:pStyle w:val="Nessunaspaziatura"/>
              <w:jc w:val="center"/>
            </w:pPr>
          </w:p>
        </w:tc>
        <w:tc>
          <w:tcPr>
            <w:tcW w:w="1748" w:type="dxa"/>
            <w:gridSpan w:val="5"/>
            <w:tcBorders>
              <w:left w:val="single" w:sz="6" w:space="0" w:color="auto"/>
              <w:right w:val="single" w:sz="6" w:space="0" w:color="D9D9D9" w:themeColor="background1" w:themeShade="D9"/>
            </w:tcBorders>
            <w:shd w:val="clear" w:color="auto" w:fill="F2F2F2" w:themeFill="background1" w:themeFillShade="F2"/>
            <w:vAlign w:val="center"/>
          </w:tcPr>
          <w:p w14:paraId="2FB6E56E" w14:textId="77777777" w:rsidR="005A38EE" w:rsidRPr="000C3839" w:rsidRDefault="005A38EE" w:rsidP="00B31936">
            <w:pPr>
              <w:pStyle w:val="Nessunaspaziatura"/>
            </w:pPr>
            <w:r w:rsidRPr="000C3839">
              <w:t>Altro</w:t>
            </w:r>
          </w:p>
        </w:tc>
        <w:tc>
          <w:tcPr>
            <w:tcW w:w="6493" w:type="dxa"/>
            <w:gridSpan w:val="4"/>
            <w:tcBorders>
              <w:left w:val="single" w:sz="6" w:space="0" w:color="D9D9D9" w:themeColor="background1" w:themeShade="D9"/>
            </w:tcBorders>
            <w:shd w:val="clear" w:color="auto" w:fill="F2F2F2" w:themeFill="background1" w:themeFillShade="F2"/>
            <w:vAlign w:val="center"/>
          </w:tcPr>
          <w:p w14:paraId="168C7F4F" w14:textId="77777777" w:rsidR="005A38EE" w:rsidRPr="000C3839" w:rsidRDefault="005A38EE" w:rsidP="00B31936">
            <w:pPr>
              <w:pStyle w:val="Nessunaspaziatura"/>
            </w:pPr>
            <w:proofErr w:type="spellStart"/>
            <w:r w:rsidRPr="000C3839">
              <w:t>Den</w:t>
            </w:r>
            <w:proofErr w:type="spellEnd"/>
            <w:r w:rsidRPr="000C3839">
              <w:t>. _________________________________________________</w:t>
            </w:r>
            <w:r>
              <w:t>____</w:t>
            </w:r>
          </w:p>
        </w:tc>
      </w:tr>
      <w:tr w:rsidR="00F12473" w:rsidRPr="00F12473" w14:paraId="721461EA" w14:textId="77777777" w:rsidTr="00F405F9">
        <w:trPr>
          <w:trHeight w:val="227"/>
        </w:trPr>
        <w:tc>
          <w:tcPr>
            <w:tcW w:w="10340" w:type="dxa"/>
            <w:gridSpan w:val="11"/>
            <w:shd w:val="clear" w:color="auto" w:fill="F2F2F2" w:themeFill="background1" w:themeFillShade="F2"/>
            <w:vAlign w:val="center"/>
          </w:tcPr>
          <w:p w14:paraId="06688073" w14:textId="77777777" w:rsidR="005621F0" w:rsidRPr="00F12473" w:rsidRDefault="005621F0" w:rsidP="00871B89">
            <w:pPr>
              <w:pStyle w:val="Nessunaspaziatura"/>
              <w:jc w:val="center"/>
            </w:pPr>
          </w:p>
        </w:tc>
      </w:tr>
      <w:tr w:rsidR="00F12473" w:rsidRPr="00F12473" w14:paraId="7B016BC6" w14:textId="77777777" w:rsidTr="00F405F9">
        <w:tc>
          <w:tcPr>
            <w:tcW w:w="1755" w:type="dxa"/>
            <w:shd w:val="clear" w:color="auto" w:fill="F2F2F2" w:themeFill="background1" w:themeFillShade="F2"/>
            <w:vAlign w:val="center"/>
          </w:tcPr>
          <w:p w14:paraId="12FD394F" w14:textId="47309CA9" w:rsidR="00886932" w:rsidRPr="00F12473" w:rsidRDefault="00886932" w:rsidP="00886932">
            <w:pPr>
              <w:pStyle w:val="Nessunaspaziatura"/>
            </w:pPr>
            <w:r w:rsidRPr="00F12473">
              <w:t>Normativa di riferimento</w:t>
            </w:r>
            <w:r w:rsidR="00C817F9">
              <w:rPr>
                <w:rStyle w:val="Rimandonotadichiusura"/>
              </w:rPr>
              <w:endnoteReference w:id="1"/>
            </w:r>
          </w:p>
        </w:tc>
        <w:tc>
          <w:tcPr>
            <w:tcW w:w="8585" w:type="dxa"/>
            <w:gridSpan w:val="10"/>
            <w:shd w:val="clear" w:color="auto" w:fill="F2F2F2" w:themeFill="background1" w:themeFillShade="F2"/>
            <w:vAlign w:val="bottom"/>
          </w:tcPr>
          <w:p w14:paraId="178C4360" w14:textId="204BA018" w:rsidR="00886932" w:rsidRPr="00F12473" w:rsidRDefault="002D4371" w:rsidP="002D4371">
            <w:pPr>
              <w:pStyle w:val="Nessunaspaziatura"/>
            </w:pPr>
            <w:r w:rsidRPr="00F12473">
              <w:t>_________</w:t>
            </w:r>
            <w:r w:rsidR="00F255FC" w:rsidRPr="00F12473">
              <w:t>_____</w:t>
            </w:r>
            <w:r w:rsidRPr="00F12473">
              <w:t>_____________________________________________________________</w:t>
            </w:r>
            <w:r w:rsidR="00560D06" w:rsidRPr="00F12473">
              <w:t>_</w:t>
            </w:r>
          </w:p>
        </w:tc>
      </w:tr>
      <w:tr w:rsidR="00F12473" w:rsidRPr="00F12473" w14:paraId="440E2AE9" w14:textId="77777777" w:rsidTr="00F405F9">
        <w:trPr>
          <w:trHeight w:val="227"/>
        </w:trPr>
        <w:tc>
          <w:tcPr>
            <w:tcW w:w="10340" w:type="dxa"/>
            <w:gridSpan w:val="11"/>
            <w:shd w:val="clear" w:color="auto" w:fill="F2F2F2" w:themeFill="background1" w:themeFillShade="F2"/>
          </w:tcPr>
          <w:p w14:paraId="00908A16" w14:textId="77777777" w:rsidR="008A2298" w:rsidRPr="00F12473" w:rsidRDefault="008A2298" w:rsidP="00871B89">
            <w:pPr>
              <w:pStyle w:val="Nessunaspaziatura"/>
              <w:jc w:val="center"/>
            </w:pPr>
          </w:p>
        </w:tc>
      </w:tr>
      <w:tr w:rsidR="002D6146" w:rsidRPr="00F12473" w14:paraId="1185EE56" w14:textId="77777777" w:rsidTr="00F405F9">
        <w:trPr>
          <w:trHeight w:val="340"/>
        </w:trPr>
        <w:tc>
          <w:tcPr>
            <w:tcW w:w="1755" w:type="dxa"/>
            <w:vMerge w:val="restart"/>
            <w:tcBorders>
              <w:right w:val="single" w:sz="6" w:space="0" w:color="auto"/>
            </w:tcBorders>
            <w:shd w:val="clear" w:color="auto" w:fill="F2F2F2" w:themeFill="background1" w:themeFillShade="F2"/>
            <w:vAlign w:val="center"/>
          </w:tcPr>
          <w:p w14:paraId="6E90F9F8" w14:textId="4D7AD795" w:rsidR="002D6146" w:rsidRPr="00F12473" w:rsidRDefault="002D6146" w:rsidP="00E96772">
            <w:pPr>
              <w:pStyle w:val="Nessunaspaziatura"/>
            </w:pPr>
            <w:r>
              <w:t>Regime amministrativo</w:t>
            </w:r>
          </w:p>
        </w:tc>
        <w:tc>
          <w:tcPr>
            <w:tcW w:w="34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AD295C8" w14:textId="77777777" w:rsidR="002D6146" w:rsidRPr="00F12473" w:rsidRDefault="002D6146" w:rsidP="00E96772">
            <w:pPr>
              <w:pStyle w:val="Nessunaspaziatura"/>
              <w:jc w:val="center"/>
            </w:pPr>
          </w:p>
        </w:tc>
        <w:tc>
          <w:tcPr>
            <w:tcW w:w="8241" w:type="dxa"/>
            <w:gridSpan w:val="9"/>
            <w:tcBorders>
              <w:left w:val="single" w:sz="6" w:space="0" w:color="auto"/>
              <w:bottom w:val="single" w:sz="6" w:space="0" w:color="D9D9D9" w:themeColor="background1" w:themeShade="D9"/>
            </w:tcBorders>
            <w:shd w:val="clear" w:color="auto" w:fill="F2F2F2" w:themeFill="background1" w:themeFillShade="F2"/>
            <w:vAlign w:val="center"/>
          </w:tcPr>
          <w:p w14:paraId="3594336F" w14:textId="2B85F310" w:rsidR="002D6146" w:rsidRPr="00F12473" w:rsidRDefault="002D6146" w:rsidP="00C62C5C">
            <w:pPr>
              <w:pStyle w:val="Nessunaspaziatura"/>
            </w:pPr>
            <w:r>
              <w:t>Autorizzazione ambientale</w:t>
            </w:r>
          </w:p>
        </w:tc>
      </w:tr>
      <w:tr w:rsidR="002D6146" w:rsidRPr="00F12473" w14:paraId="3244D2A4" w14:textId="77777777" w:rsidTr="00F405F9">
        <w:trPr>
          <w:trHeight w:val="340"/>
        </w:trPr>
        <w:tc>
          <w:tcPr>
            <w:tcW w:w="1755" w:type="dxa"/>
            <w:vMerge/>
            <w:tcBorders>
              <w:right w:val="single" w:sz="6" w:space="0" w:color="auto"/>
            </w:tcBorders>
            <w:shd w:val="clear" w:color="auto" w:fill="F2F2F2" w:themeFill="background1" w:themeFillShade="F2"/>
            <w:vAlign w:val="center"/>
          </w:tcPr>
          <w:p w14:paraId="5A1517E2" w14:textId="77777777" w:rsidR="002D6146" w:rsidRPr="00F12473" w:rsidRDefault="002D6146" w:rsidP="00E96772">
            <w:pPr>
              <w:pStyle w:val="Nessunaspaziatura"/>
            </w:pPr>
          </w:p>
        </w:tc>
        <w:tc>
          <w:tcPr>
            <w:tcW w:w="34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6420D3E" w14:textId="77777777" w:rsidR="002D6146" w:rsidRPr="00F12473" w:rsidRDefault="002D6146" w:rsidP="00E96772">
            <w:pPr>
              <w:pStyle w:val="Nessunaspaziatura"/>
              <w:jc w:val="center"/>
            </w:pPr>
          </w:p>
        </w:tc>
        <w:tc>
          <w:tcPr>
            <w:tcW w:w="8241" w:type="dxa"/>
            <w:gridSpan w:val="9"/>
            <w:tcBorders>
              <w:left w:val="single" w:sz="6" w:space="0" w:color="auto"/>
            </w:tcBorders>
            <w:shd w:val="clear" w:color="auto" w:fill="F2F2F2" w:themeFill="background1" w:themeFillShade="F2"/>
            <w:vAlign w:val="center"/>
          </w:tcPr>
          <w:p w14:paraId="1198E98F" w14:textId="4D6DD7F6" w:rsidR="002D6146" w:rsidRPr="00F12473" w:rsidRDefault="002D6146" w:rsidP="00C62C5C">
            <w:pPr>
              <w:pStyle w:val="Nessunaspaziatura"/>
            </w:pPr>
            <w:r>
              <w:t>Autorizzazione non ambientale</w:t>
            </w:r>
          </w:p>
        </w:tc>
      </w:tr>
      <w:tr w:rsidR="002D6146" w:rsidRPr="00F12473" w14:paraId="52C13B75" w14:textId="77777777" w:rsidTr="00F405F9">
        <w:trPr>
          <w:trHeight w:val="340"/>
        </w:trPr>
        <w:tc>
          <w:tcPr>
            <w:tcW w:w="1755" w:type="dxa"/>
            <w:vMerge/>
            <w:tcBorders>
              <w:right w:val="single" w:sz="6" w:space="0" w:color="auto"/>
            </w:tcBorders>
            <w:shd w:val="clear" w:color="auto" w:fill="F2F2F2" w:themeFill="background1" w:themeFillShade="F2"/>
            <w:vAlign w:val="center"/>
          </w:tcPr>
          <w:p w14:paraId="1AD223A1" w14:textId="77777777" w:rsidR="002D6146" w:rsidRPr="00F12473" w:rsidRDefault="002D6146" w:rsidP="00E96772">
            <w:pPr>
              <w:pStyle w:val="Nessunaspaziatura"/>
            </w:pPr>
          </w:p>
        </w:tc>
        <w:tc>
          <w:tcPr>
            <w:tcW w:w="34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AD9143" w14:textId="77777777" w:rsidR="002D6146" w:rsidRPr="00F12473" w:rsidRDefault="002D6146" w:rsidP="00E96772">
            <w:pPr>
              <w:pStyle w:val="Nessunaspaziatura"/>
              <w:jc w:val="center"/>
            </w:pPr>
          </w:p>
        </w:tc>
        <w:tc>
          <w:tcPr>
            <w:tcW w:w="728" w:type="dxa"/>
            <w:tcBorders>
              <w:left w:val="single" w:sz="6" w:space="0" w:color="auto"/>
              <w:right w:val="single" w:sz="6" w:space="0" w:color="D9D9D9" w:themeColor="background1" w:themeShade="D9"/>
            </w:tcBorders>
            <w:shd w:val="clear" w:color="auto" w:fill="F2F2F2" w:themeFill="background1" w:themeFillShade="F2"/>
            <w:vAlign w:val="center"/>
          </w:tcPr>
          <w:p w14:paraId="3FAA6C8A" w14:textId="0AA3BE77" w:rsidR="002D6146" w:rsidRPr="00F12473" w:rsidRDefault="002D6146" w:rsidP="00DD0ABD">
            <w:pPr>
              <w:pStyle w:val="Nessunaspaziatura"/>
            </w:pPr>
            <w:r>
              <w:t>Altro</w:t>
            </w:r>
          </w:p>
        </w:tc>
        <w:tc>
          <w:tcPr>
            <w:tcW w:w="7513" w:type="dxa"/>
            <w:gridSpan w:val="8"/>
            <w:tcBorders>
              <w:left w:val="single" w:sz="6" w:space="0" w:color="D9D9D9" w:themeColor="background1" w:themeShade="D9"/>
            </w:tcBorders>
            <w:shd w:val="clear" w:color="auto" w:fill="F2F2F2" w:themeFill="background1" w:themeFillShade="F2"/>
            <w:vAlign w:val="center"/>
          </w:tcPr>
          <w:p w14:paraId="0812C2A0" w14:textId="1C575602" w:rsidR="002D6146" w:rsidRPr="00F12473" w:rsidRDefault="002D6146" w:rsidP="00DD0ABD">
            <w:pPr>
              <w:pStyle w:val="Nessunaspaziatura"/>
            </w:pPr>
            <w:r>
              <w:t>Tipo atto __________________________________________________________</w:t>
            </w:r>
          </w:p>
        </w:tc>
      </w:tr>
      <w:tr w:rsidR="009F402C" w:rsidRPr="00F12473" w14:paraId="777B3DA2" w14:textId="77777777" w:rsidTr="00F405F9">
        <w:trPr>
          <w:trHeight w:val="227"/>
        </w:trPr>
        <w:tc>
          <w:tcPr>
            <w:tcW w:w="10340" w:type="dxa"/>
            <w:gridSpan w:val="11"/>
            <w:shd w:val="clear" w:color="auto" w:fill="F2F2F2" w:themeFill="background1" w:themeFillShade="F2"/>
            <w:vAlign w:val="center"/>
          </w:tcPr>
          <w:p w14:paraId="1551A031" w14:textId="77777777" w:rsidR="009F402C" w:rsidRPr="00F12473" w:rsidRDefault="009F402C" w:rsidP="00DD0ABD">
            <w:pPr>
              <w:pStyle w:val="Nessunaspaziatura"/>
            </w:pPr>
          </w:p>
        </w:tc>
      </w:tr>
      <w:tr w:rsidR="0030600D" w:rsidRPr="00F12473" w14:paraId="725D3911" w14:textId="77777777" w:rsidTr="00F405F9">
        <w:trPr>
          <w:trHeight w:val="340"/>
        </w:trPr>
        <w:tc>
          <w:tcPr>
            <w:tcW w:w="1755" w:type="dxa"/>
            <w:vMerge w:val="restart"/>
            <w:tcBorders>
              <w:right w:val="single" w:sz="6" w:space="0" w:color="auto"/>
            </w:tcBorders>
            <w:shd w:val="clear" w:color="auto" w:fill="F2F2F2" w:themeFill="background1" w:themeFillShade="F2"/>
            <w:vAlign w:val="center"/>
          </w:tcPr>
          <w:p w14:paraId="2369C76E" w14:textId="77777777" w:rsidR="0030600D" w:rsidRDefault="0030600D" w:rsidP="00DD0ABD">
            <w:pPr>
              <w:pStyle w:val="Nessunaspaziatura"/>
            </w:pPr>
            <w:r>
              <w:t>Soggetto</w:t>
            </w:r>
          </w:p>
          <w:p w14:paraId="3B50F609" w14:textId="53466716" w:rsidR="0030600D" w:rsidRPr="00F12473" w:rsidRDefault="0030600D" w:rsidP="00DD0ABD">
            <w:pPr>
              <w:pStyle w:val="Nessunaspaziatura"/>
            </w:pPr>
            <w:r>
              <w:t>Competente</w:t>
            </w:r>
            <w:r>
              <w:rPr>
                <w:rStyle w:val="Rimandonotadichiusura"/>
              </w:rPr>
              <w:endnoteReference w:id="2"/>
            </w:r>
          </w:p>
        </w:tc>
        <w:tc>
          <w:tcPr>
            <w:tcW w:w="3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BFB8B6A" w14:textId="77777777" w:rsidR="0030600D" w:rsidRPr="00F12473" w:rsidRDefault="0030600D" w:rsidP="000F33AE">
            <w:pPr>
              <w:pStyle w:val="Nessunaspaziatura"/>
              <w:jc w:val="center"/>
            </w:pPr>
          </w:p>
        </w:tc>
        <w:tc>
          <w:tcPr>
            <w:tcW w:w="1726" w:type="dxa"/>
            <w:gridSpan w:val="4"/>
            <w:tcBorders>
              <w:left w:val="single" w:sz="6" w:space="0" w:color="auto"/>
            </w:tcBorders>
            <w:shd w:val="clear" w:color="auto" w:fill="F2F2F2" w:themeFill="background1" w:themeFillShade="F2"/>
            <w:vAlign w:val="center"/>
          </w:tcPr>
          <w:p w14:paraId="6C203AAC" w14:textId="1381B4FB" w:rsidR="0030600D" w:rsidRPr="00F12473" w:rsidRDefault="0030600D" w:rsidP="00DD0ABD">
            <w:pPr>
              <w:pStyle w:val="Nessunaspaziatura"/>
            </w:pPr>
            <w:r w:rsidRPr="00AE77F7">
              <w:t>Stato</w:t>
            </w:r>
          </w:p>
        </w:tc>
        <w:tc>
          <w:tcPr>
            <w:tcW w:w="6515" w:type="dxa"/>
            <w:gridSpan w:val="5"/>
            <w:shd w:val="clear" w:color="auto" w:fill="F2F2F2" w:themeFill="background1" w:themeFillShade="F2"/>
            <w:vAlign w:val="center"/>
          </w:tcPr>
          <w:p w14:paraId="193DC938" w14:textId="68EEFB4C" w:rsidR="0030600D" w:rsidRPr="00F12473" w:rsidRDefault="0030600D" w:rsidP="00DD0ABD">
            <w:pPr>
              <w:pStyle w:val="Nessunaspaziatura"/>
            </w:pPr>
            <w:proofErr w:type="spellStart"/>
            <w:r w:rsidRPr="000C3839">
              <w:t>Den</w:t>
            </w:r>
            <w:proofErr w:type="spellEnd"/>
            <w:r w:rsidRPr="000C3839">
              <w:t>. _________________________________________________</w:t>
            </w:r>
            <w:r>
              <w:t>____</w:t>
            </w:r>
          </w:p>
        </w:tc>
      </w:tr>
      <w:tr w:rsidR="0030600D" w:rsidRPr="00F12473" w14:paraId="0FF80EA7" w14:textId="77777777" w:rsidTr="00F405F9">
        <w:trPr>
          <w:trHeight w:val="340"/>
        </w:trPr>
        <w:tc>
          <w:tcPr>
            <w:tcW w:w="1755" w:type="dxa"/>
            <w:vMerge/>
            <w:tcBorders>
              <w:right w:val="single" w:sz="6" w:space="0" w:color="auto"/>
            </w:tcBorders>
            <w:shd w:val="clear" w:color="auto" w:fill="F2F2F2" w:themeFill="background1" w:themeFillShade="F2"/>
            <w:vAlign w:val="center"/>
          </w:tcPr>
          <w:p w14:paraId="06EF9FCA" w14:textId="77777777" w:rsidR="0030600D" w:rsidRPr="00F12473" w:rsidRDefault="0030600D" w:rsidP="000F33AE">
            <w:pPr>
              <w:pStyle w:val="Nessunaspaziatura"/>
              <w:jc w:val="center"/>
            </w:pPr>
          </w:p>
        </w:tc>
        <w:tc>
          <w:tcPr>
            <w:tcW w:w="3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1D1C1AB" w14:textId="77777777" w:rsidR="0030600D" w:rsidRPr="00F12473" w:rsidRDefault="0030600D" w:rsidP="000F33AE">
            <w:pPr>
              <w:pStyle w:val="Nessunaspaziatura"/>
              <w:jc w:val="center"/>
            </w:pPr>
          </w:p>
        </w:tc>
        <w:tc>
          <w:tcPr>
            <w:tcW w:w="1726" w:type="dxa"/>
            <w:gridSpan w:val="4"/>
            <w:tcBorders>
              <w:left w:val="single" w:sz="6" w:space="0" w:color="auto"/>
            </w:tcBorders>
            <w:shd w:val="clear" w:color="auto" w:fill="F2F2F2" w:themeFill="background1" w:themeFillShade="F2"/>
            <w:vAlign w:val="center"/>
          </w:tcPr>
          <w:p w14:paraId="56FF7E92" w14:textId="7208CEF5" w:rsidR="0030600D" w:rsidRPr="00F12473" w:rsidRDefault="0030600D" w:rsidP="00DD0ABD">
            <w:pPr>
              <w:pStyle w:val="Nessunaspaziatura"/>
            </w:pPr>
            <w:r w:rsidRPr="00AE77F7">
              <w:t>Regione</w:t>
            </w:r>
          </w:p>
        </w:tc>
        <w:tc>
          <w:tcPr>
            <w:tcW w:w="6515" w:type="dxa"/>
            <w:gridSpan w:val="5"/>
            <w:shd w:val="clear" w:color="auto" w:fill="F2F2F2" w:themeFill="background1" w:themeFillShade="F2"/>
            <w:vAlign w:val="center"/>
          </w:tcPr>
          <w:p w14:paraId="22A78723" w14:textId="332B8A0C" w:rsidR="0030600D" w:rsidRPr="00F12473" w:rsidRDefault="0030600D" w:rsidP="00DD0ABD">
            <w:pPr>
              <w:pStyle w:val="Nessunaspaziatura"/>
            </w:pPr>
            <w:proofErr w:type="spellStart"/>
            <w:r w:rsidRPr="000C3839">
              <w:t>Den</w:t>
            </w:r>
            <w:proofErr w:type="spellEnd"/>
            <w:r w:rsidRPr="000C3839">
              <w:t>. _________________________________________________</w:t>
            </w:r>
            <w:r>
              <w:t>____</w:t>
            </w:r>
          </w:p>
        </w:tc>
      </w:tr>
      <w:tr w:rsidR="0030600D" w:rsidRPr="00F12473" w14:paraId="002AD1FD" w14:textId="77777777" w:rsidTr="00F405F9">
        <w:trPr>
          <w:trHeight w:val="340"/>
        </w:trPr>
        <w:tc>
          <w:tcPr>
            <w:tcW w:w="1755" w:type="dxa"/>
            <w:vMerge/>
            <w:tcBorders>
              <w:right w:val="single" w:sz="6" w:space="0" w:color="auto"/>
            </w:tcBorders>
            <w:shd w:val="clear" w:color="auto" w:fill="F2F2F2" w:themeFill="background1" w:themeFillShade="F2"/>
            <w:vAlign w:val="center"/>
          </w:tcPr>
          <w:p w14:paraId="5E68122A" w14:textId="77777777" w:rsidR="0030600D" w:rsidRPr="00F12473" w:rsidRDefault="0030600D" w:rsidP="000F33AE">
            <w:pPr>
              <w:pStyle w:val="Nessunaspaziatura"/>
              <w:jc w:val="center"/>
            </w:pPr>
          </w:p>
        </w:tc>
        <w:tc>
          <w:tcPr>
            <w:tcW w:w="3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8DC1E7" w14:textId="77777777" w:rsidR="0030600D" w:rsidRPr="00F12473" w:rsidRDefault="0030600D" w:rsidP="000F33AE">
            <w:pPr>
              <w:pStyle w:val="Nessunaspaziatura"/>
              <w:jc w:val="center"/>
            </w:pPr>
          </w:p>
        </w:tc>
        <w:tc>
          <w:tcPr>
            <w:tcW w:w="1726" w:type="dxa"/>
            <w:gridSpan w:val="4"/>
            <w:tcBorders>
              <w:left w:val="single" w:sz="6" w:space="0" w:color="auto"/>
            </w:tcBorders>
            <w:shd w:val="clear" w:color="auto" w:fill="F2F2F2" w:themeFill="background1" w:themeFillShade="F2"/>
            <w:vAlign w:val="center"/>
          </w:tcPr>
          <w:p w14:paraId="2E54A34B" w14:textId="56F87BAC" w:rsidR="0030600D" w:rsidRPr="00F12473" w:rsidRDefault="0030600D" w:rsidP="00DD0ABD">
            <w:pPr>
              <w:pStyle w:val="Nessunaspaziatura"/>
            </w:pPr>
            <w:r w:rsidRPr="00AE77F7">
              <w:t>Provincia</w:t>
            </w:r>
          </w:p>
        </w:tc>
        <w:tc>
          <w:tcPr>
            <w:tcW w:w="6515" w:type="dxa"/>
            <w:gridSpan w:val="5"/>
            <w:shd w:val="clear" w:color="auto" w:fill="F2F2F2" w:themeFill="background1" w:themeFillShade="F2"/>
            <w:vAlign w:val="center"/>
          </w:tcPr>
          <w:p w14:paraId="00094F10" w14:textId="285BB65E" w:rsidR="0030600D" w:rsidRPr="00F12473" w:rsidRDefault="0030600D" w:rsidP="00DD0ABD">
            <w:pPr>
              <w:pStyle w:val="Nessunaspaziatura"/>
            </w:pPr>
            <w:proofErr w:type="spellStart"/>
            <w:r w:rsidRPr="000C3839">
              <w:t>Den</w:t>
            </w:r>
            <w:proofErr w:type="spellEnd"/>
            <w:r w:rsidRPr="000C3839">
              <w:t>. _________________________________________________</w:t>
            </w:r>
            <w:r>
              <w:t>____</w:t>
            </w:r>
          </w:p>
        </w:tc>
      </w:tr>
      <w:tr w:rsidR="0030600D" w:rsidRPr="00F12473" w14:paraId="5F2F2673" w14:textId="77777777" w:rsidTr="00F405F9">
        <w:trPr>
          <w:trHeight w:val="340"/>
        </w:trPr>
        <w:tc>
          <w:tcPr>
            <w:tcW w:w="1755" w:type="dxa"/>
            <w:vMerge/>
            <w:tcBorders>
              <w:right w:val="single" w:sz="6" w:space="0" w:color="auto"/>
            </w:tcBorders>
            <w:shd w:val="clear" w:color="auto" w:fill="F2F2F2" w:themeFill="background1" w:themeFillShade="F2"/>
            <w:vAlign w:val="center"/>
          </w:tcPr>
          <w:p w14:paraId="4F45C1E7" w14:textId="77777777" w:rsidR="0030600D" w:rsidRPr="00F12473" w:rsidRDefault="0030600D" w:rsidP="000F33AE">
            <w:pPr>
              <w:pStyle w:val="Nessunaspaziatura"/>
              <w:jc w:val="center"/>
            </w:pPr>
          </w:p>
        </w:tc>
        <w:tc>
          <w:tcPr>
            <w:tcW w:w="3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22C9BCD" w14:textId="77777777" w:rsidR="0030600D" w:rsidRPr="00F12473" w:rsidRDefault="0030600D" w:rsidP="000F33AE">
            <w:pPr>
              <w:pStyle w:val="Nessunaspaziatura"/>
              <w:jc w:val="center"/>
            </w:pPr>
          </w:p>
        </w:tc>
        <w:tc>
          <w:tcPr>
            <w:tcW w:w="1726" w:type="dxa"/>
            <w:gridSpan w:val="4"/>
            <w:tcBorders>
              <w:left w:val="single" w:sz="6" w:space="0" w:color="auto"/>
            </w:tcBorders>
            <w:shd w:val="clear" w:color="auto" w:fill="F2F2F2" w:themeFill="background1" w:themeFillShade="F2"/>
            <w:vAlign w:val="center"/>
          </w:tcPr>
          <w:p w14:paraId="4461DBFE" w14:textId="1E04AC24" w:rsidR="0030600D" w:rsidRPr="00F12473" w:rsidRDefault="0030600D" w:rsidP="00DD0ABD">
            <w:pPr>
              <w:pStyle w:val="Nessunaspaziatura"/>
            </w:pPr>
            <w:r w:rsidRPr="00AE77F7">
              <w:t xml:space="preserve">Città </w:t>
            </w:r>
            <w:proofErr w:type="spellStart"/>
            <w:r w:rsidRPr="00AE77F7">
              <w:t>Metrop</w:t>
            </w:r>
            <w:r w:rsidR="00877726">
              <w:t>olit</w:t>
            </w:r>
            <w:proofErr w:type="spellEnd"/>
            <w:r w:rsidR="00877726">
              <w:t>.</w:t>
            </w:r>
          </w:p>
        </w:tc>
        <w:tc>
          <w:tcPr>
            <w:tcW w:w="6515" w:type="dxa"/>
            <w:gridSpan w:val="5"/>
            <w:shd w:val="clear" w:color="auto" w:fill="F2F2F2" w:themeFill="background1" w:themeFillShade="F2"/>
            <w:vAlign w:val="center"/>
          </w:tcPr>
          <w:p w14:paraId="794174EA" w14:textId="616FFCFA" w:rsidR="0030600D" w:rsidRPr="00F12473" w:rsidRDefault="0030600D" w:rsidP="00DD0ABD">
            <w:pPr>
              <w:pStyle w:val="Nessunaspaziatura"/>
            </w:pPr>
            <w:proofErr w:type="spellStart"/>
            <w:r w:rsidRPr="000C3839">
              <w:t>Den</w:t>
            </w:r>
            <w:proofErr w:type="spellEnd"/>
            <w:r w:rsidRPr="000C3839">
              <w:t>. _________________________________________________</w:t>
            </w:r>
            <w:r>
              <w:t>____</w:t>
            </w:r>
          </w:p>
        </w:tc>
      </w:tr>
      <w:tr w:rsidR="0030600D" w:rsidRPr="00F12473" w14:paraId="668249BD" w14:textId="77777777" w:rsidTr="00F405F9">
        <w:trPr>
          <w:trHeight w:val="340"/>
        </w:trPr>
        <w:tc>
          <w:tcPr>
            <w:tcW w:w="1755" w:type="dxa"/>
            <w:vMerge/>
            <w:tcBorders>
              <w:right w:val="single" w:sz="6" w:space="0" w:color="auto"/>
            </w:tcBorders>
            <w:shd w:val="clear" w:color="auto" w:fill="F2F2F2" w:themeFill="background1" w:themeFillShade="F2"/>
            <w:vAlign w:val="center"/>
          </w:tcPr>
          <w:p w14:paraId="2D830628" w14:textId="77777777" w:rsidR="0030600D" w:rsidRPr="00F12473" w:rsidRDefault="0030600D" w:rsidP="000F33AE">
            <w:pPr>
              <w:pStyle w:val="Nessunaspaziatura"/>
              <w:jc w:val="center"/>
            </w:pPr>
          </w:p>
        </w:tc>
        <w:tc>
          <w:tcPr>
            <w:tcW w:w="3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69008B2" w14:textId="77777777" w:rsidR="0030600D" w:rsidRPr="00F12473" w:rsidRDefault="0030600D" w:rsidP="000F33AE">
            <w:pPr>
              <w:pStyle w:val="Nessunaspaziatura"/>
              <w:jc w:val="center"/>
            </w:pPr>
          </w:p>
        </w:tc>
        <w:tc>
          <w:tcPr>
            <w:tcW w:w="1726" w:type="dxa"/>
            <w:gridSpan w:val="4"/>
            <w:tcBorders>
              <w:left w:val="single" w:sz="6" w:space="0" w:color="auto"/>
            </w:tcBorders>
            <w:shd w:val="clear" w:color="auto" w:fill="F2F2F2" w:themeFill="background1" w:themeFillShade="F2"/>
            <w:vAlign w:val="center"/>
          </w:tcPr>
          <w:p w14:paraId="2EAA582D" w14:textId="366CA1F2" w:rsidR="0030600D" w:rsidRPr="00F12473" w:rsidRDefault="0030600D" w:rsidP="00DD0ABD">
            <w:pPr>
              <w:pStyle w:val="Nessunaspaziatura"/>
            </w:pPr>
            <w:r w:rsidRPr="00AE77F7">
              <w:t>Comune</w:t>
            </w:r>
          </w:p>
        </w:tc>
        <w:tc>
          <w:tcPr>
            <w:tcW w:w="6515" w:type="dxa"/>
            <w:gridSpan w:val="5"/>
            <w:shd w:val="clear" w:color="auto" w:fill="F2F2F2" w:themeFill="background1" w:themeFillShade="F2"/>
            <w:vAlign w:val="center"/>
          </w:tcPr>
          <w:p w14:paraId="58058313" w14:textId="2048F1F1" w:rsidR="0030600D" w:rsidRPr="00F12473" w:rsidRDefault="0030600D" w:rsidP="00DD0ABD">
            <w:pPr>
              <w:pStyle w:val="Nessunaspaziatura"/>
            </w:pPr>
            <w:proofErr w:type="spellStart"/>
            <w:r w:rsidRPr="000C3839">
              <w:t>Den</w:t>
            </w:r>
            <w:proofErr w:type="spellEnd"/>
            <w:r w:rsidRPr="000C3839">
              <w:t>. _________________________________________________</w:t>
            </w:r>
            <w:r>
              <w:t>____</w:t>
            </w:r>
          </w:p>
        </w:tc>
      </w:tr>
      <w:tr w:rsidR="0030600D" w:rsidRPr="00F12473" w14:paraId="66E1747A" w14:textId="77777777" w:rsidTr="00F405F9">
        <w:trPr>
          <w:trHeight w:val="340"/>
        </w:trPr>
        <w:tc>
          <w:tcPr>
            <w:tcW w:w="1755" w:type="dxa"/>
            <w:vMerge/>
            <w:tcBorders>
              <w:right w:val="single" w:sz="6" w:space="0" w:color="auto"/>
            </w:tcBorders>
            <w:shd w:val="clear" w:color="auto" w:fill="F2F2F2" w:themeFill="background1" w:themeFillShade="F2"/>
            <w:vAlign w:val="center"/>
          </w:tcPr>
          <w:p w14:paraId="5F2C0BDC" w14:textId="77777777" w:rsidR="0030600D" w:rsidRPr="00F12473" w:rsidRDefault="0030600D" w:rsidP="000F33AE">
            <w:pPr>
              <w:pStyle w:val="Nessunaspaziatura"/>
              <w:jc w:val="center"/>
            </w:pPr>
          </w:p>
        </w:tc>
        <w:tc>
          <w:tcPr>
            <w:tcW w:w="3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7CFF327" w14:textId="77777777" w:rsidR="0030600D" w:rsidRPr="00F12473" w:rsidRDefault="0030600D" w:rsidP="000F33AE">
            <w:pPr>
              <w:pStyle w:val="Nessunaspaziatura"/>
              <w:jc w:val="center"/>
            </w:pPr>
          </w:p>
        </w:tc>
        <w:tc>
          <w:tcPr>
            <w:tcW w:w="1726" w:type="dxa"/>
            <w:gridSpan w:val="4"/>
            <w:tcBorders>
              <w:left w:val="single" w:sz="6" w:space="0" w:color="auto"/>
            </w:tcBorders>
            <w:shd w:val="clear" w:color="auto" w:fill="F2F2F2" w:themeFill="background1" w:themeFillShade="F2"/>
            <w:vAlign w:val="center"/>
          </w:tcPr>
          <w:p w14:paraId="3FAFFF27" w14:textId="008D8015" w:rsidR="0030600D" w:rsidRPr="00F12473" w:rsidRDefault="0030600D" w:rsidP="00DD0ABD">
            <w:pPr>
              <w:pStyle w:val="Nessunaspaziatura"/>
            </w:pPr>
            <w:r w:rsidRPr="00AE77F7">
              <w:t>Altro</w:t>
            </w:r>
          </w:p>
        </w:tc>
        <w:tc>
          <w:tcPr>
            <w:tcW w:w="6515" w:type="dxa"/>
            <w:gridSpan w:val="5"/>
            <w:shd w:val="clear" w:color="auto" w:fill="F2F2F2" w:themeFill="background1" w:themeFillShade="F2"/>
            <w:vAlign w:val="center"/>
          </w:tcPr>
          <w:p w14:paraId="5DDC48CB" w14:textId="29766C57" w:rsidR="0030600D" w:rsidRPr="00F12473" w:rsidRDefault="0030600D" w:rsidP="00DD0ABD">
            <w:pPr>
              <w:pStyle w:val="Nessunaspaziatura"/>
            </w:pPr>
            <w:proofErr w:type="spellStart"/>
            <w:r w:rsidRPr="000C3839">
              <w:t>Den</w:t>
            </w:r>
            <w:proofErr w:type="spellEnd"/>
            <w:r w:rsidRPr="000C3839">
              <w:t>. _________________________________________________</w:t>
            </w:r>
            <w:r>
              <w:t>____</w:t>
            </w:r>
          </w:p>
        </w:tc>
      </w:tr>
      <w:tr w:rsidR="00F90609" w:rsidRPr="00F12473" w14:paraId="4EC20FAC" w14:textId="77777777" w:rsidTr="00F405F9">
        <w:tc>
          <w:tcPr>
            <w:tcW w:w="10340" w:type="dxa"/>
            <w:gridSpan w:val="11"/>
            <w:shd w:val="clear" w:color="auto" w:fill="F2F2F2" w:themeFill="background1" w:themeFillShade="F2"/>
          </w:tcPr>
          <w:p w14:paraId="13DE35C9" w14:textId="77777777" w:rsidR="00F90609" w:rsidRPr="00F12473" w:rsidRDefault="00F90609" w:rsidP="00F90609">
            <w:pPr>
              <w:pStyle w:val="Nessunaspaziatura"/>
              <w:jc w:val="center"/>
            </w:pPr>
          </w:p>
        </w:tc>
      </w:tr>
      <w:tr w:rsidR="003D39D1" w:rsidRPr="000C3839" w14:paraId="38C2BA31" w14:textId="77777777" w:rsidTr="00B31936">
        <w:trPr>
          <w:trHeight w:val="340"/>
        </w:trPr>
        <w:tc>
          <w:tcPr>
            <w:tcW w:w="10340" w:type="dxa"/>
            <w:gridSpan w:val="11"/>
            <w:shd w:val="clear" w:color="auto" w:fill="A6A6A6" w:themeFill="background1" w:themeFillShade="A6"/>
            <w:vAlign w:val="center"/>
          </w:tcPr>
          <w:p w14:paraId="39DEF0A5" w14:textId="77777777" w:rsidR="003D39D1" w:rsidRPr="000C3839" w:rsidRDefault="003D39D1" w:rsidP="00B31936">
            <w:pPr>
              <w:pStyle w:val="Nessunaspaziatura"/>
              <w:jc w:val="center"/>
            </w:pPr>
            <w:r w:rsidRPr="000C3839">
              <w:rPr>
                <w:b/>
                <w:i/>
              </w:rPr>
              <w:t>DENOMINAZIONE P/I/A</w:t>
            </w:r>
          </w:p>
        </w:tc>
      </w:tr>
      <w:tr w:rsidR="003D39D1" w:rsidRPr="00F12473" w14:paraId="1840A124" w14:textId="77777777" w:rsidTr="00B31936">
        <w:tc>
          <w:tcPr>
            <w:tcW w:w="10340" w:type="dxa"/>
            <w:gridSpan w:val="11"/>
            <w:tcBorders>
              <w:bottom w:val="single" w:sz="6" w:space="0" w:color="D9D9D9" w:themeColor="background1" w:themeShade="D9"/>
            </w:tcBorders>
            <w:shd w:val="clear" w:color="auto" w:fill="F2F2F2" w:themeFill="background1" w:themeFillShade="F2"/>
          </w:tcPr>
          <w:p w14:paraId="216DB1E2" w14:textId="77777777" w:rsidR="003D39D1" w:rsidRPr="00F12473" w:rsidRDefault="003D39D1" w:rsidP="00B31936">
            <w:pPr>
              <w:pStyle w:val="Nessunaspaziatura"/>
            </w:pPr>
          </w:p>
          <w:p w14:paraId="084DFAE7" w14:textId="77777777" w:rsidR="003D39D1" w:rsidRDefault="003D39D1" w:rsidP="00B31936">
            <w:pPr>
              <w:pStyle w:val="Nessunaspaziatura"/>
            </w:pPr>
            <w:r>
              <w:t>____________________________________________________________________________________________</w:t>
            </w:r>
          </w:p>
          <w:p w14:paraId="20AFEDC0" w14:textId="77777777" w:rsidR="003D39D1" w:rsidRPr="00F12473" w:rsidRDefault="003D39D1" w:rsidP="00B31936">
            <w:pPr>
              <w:pStyle w:val="Nessunaspaziatura"/>
            </w:pPr>
          </w:p>
        </w:tc>
      </w:tr>
      <w:tr w:rsidR="00F90609" w:rsidRPr="000C3839" w14:paraId="51EF91F3"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19223FA0" w14:textId="77777777" w:rsidR="00F90609" w:rsidRPr="000C3839" w:rsidRDefault="00F90609" w:rsidP="00F90609">
            <w:pPr>
              <w:pStyle w:val="Nessunaspaziatura"/>
              <w:jc w:val="center"/>
              <w:rPr>
                <w:b/>
              </w:rPr>
            </w:pPr>
            <w:r w:rsidRPr="000C3839">
              <w:rPr>
                <w:b/>
              </w:rPr>
              <w:t>INQUADRAMENTO TECNICO</w:t>
            </w:r>
          </w:p>
        </w:tc>
      </w:tr>
      <w:tr w:rsidR="00F90609" w:rsidRPr="00F12473" w14:paraId="131AEB8D"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C2D69B" w:themeFill="accent3" w:themeFillTint="99"/>
            <w:vAlign w:val="center"/>
          </w:tcPr>
          <w:p w14:paraId="69D45DAF" w14:textId="77777777" w:rsidR="00F90609" w:rsidRPr="00F12473" w:rsidRDefault="00F90609" w:rsidP="00F90609">
            <w:pPr>
              <w:pStyle w:val="Nessunaspaziatura"/>
              <w:jc w:val="center"/>
              <w:rPr>
                <w:b/>
              </w:rPr>
            </w:pPr>
            <w:r w:rsidRPr="00F12473">
              <w:rPr>
                <w:b/>
              </w:rPr>
              <w:t>SEZIONE 1 – LOCALIZZAZIONE GEOGRAFICA E INQUADRAMENTO TERRITORIALE</w:t>
            </w:r>
          </w:p>
        </w:tc>
      </w:tr>
      <w:tr w:rsidR="00A2115A" w:rsidRPr="009C5AA6" w14:paraId="72AB5AD1" w14:textId="77777777" w:rsidTr="00467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402" w:type="dxa"/>
            <w:gridSpan w:val="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auto"/>
            </w:tcBorders>
            <w:shd w:val="clear" w:color="auto" w:fill="C2D69B" w:themeFill="accent3" w:themeFillTint="99"/>
            <w:vAlign w:val="center"/>
          </w:tcPr>
          <w:p w14:paraId="6D3D8339" w14:textId="77777777" w:rsidR="00E315F2" w:rsidRPr="009C5AA6" w:rsidRDefault="00E315F2" w:rsidP="00F405F9">
            <w:pPr>
              <w:pStyle w:val="Nessunaspaziatura"/>
              <w:jc w:val="right"/>
              <w:rPr>
                <w:i/>
                <w:sz w:val="16"/>
                <w:szCs w:val="16"/>
              </w:rPr>
            </w:pPr>
            <w:r w:rsidRPr="009C5AA6">
              <w:rPr>
                <w:i/>
                <w:sz w:val="16"/>
                <w:szCs w:val="16"/>
              </w:rPr>
              <w:t>Sì</w:t>
            </w:r>
          </w:p>
        </w:tc>
        <w:tc>
          <w:tcPr>
            <w:tcW w:w="236"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6BE00F66" w14:textId="77777777" w:rsidR="00E315F2" w:rsidRPr="009C5AA6" w:rsidRDefault="00E315F2" w:rsidP="00F405F9">
            <w:pPr>
              <w:pStyle w:val="Nessunaspaziatura"/>
              <w:jc w:val="center"/>
              <w:rPr>
                <w:i/>
                <w:sz w:val="16"/>
                <w:szCs w:val="16"/>
              </w:rPr>
            </w:pPr>
          </w:p>
        </w:tc>
        <w:tc>
          <w:tcPr>
            <w:tcW w:w="3061" w:type="dxa"/>
            <w:gridSpan w:val="4"/>
            <w:tcBorders>
              <w:top w:val="single" w:sz="6" w:space="0" w:color="D9D9D9" w:themeColor="background1" w:themeShade="D9"/>
              <w:left w:val="single" w:sz="6" w:space="0" w:color="auto"/>
              <w:bottom w:val="single" w:sz="6" w:space="0" w:color="D9D9D9" w:themeColor="background1" w:themeShade="D9"/>
              <w:right w:val="single" w:sz="6" w:space="0" w:color="auto"/>
            </w:tcBorders>
            <w:shd w:val="clear" w:color="auto" w:fill="C2D69B" w:themeFill="accent3" w:themeFillTint="99"/>
            <w:vAlign w:val="center"/>
          </w:tcPr>
          <w:p w14:paraId="0DBBB943" w14:textId="5D21C34E" w:rsidR="00E315F2" w:rsidRPr="009C5AA6" w:rsidRDefault="000C1186" w:rsidP="00F405F9">
            <w:pPr>
              <w:pStyle w:val="Nessunaspaziatura"/>
              <w:jc w:val="center"/>
              <w:rPr>
                <w:i/>
                <w:sz w:val="16"/>
                <w:szCs w:val="16"/>
              </w:rPr>
            </w:pPr>
            <w:r>
              <w:rPr>
                <w:i/>
                <w:sz w:val="16"/>
                <w:szCs w:val="16"/>
              </w:rPr>
              <w:t xml:space="preserve">sezione </w:t>
            </w:r>
            <w:r w:rsidR="00220E26">
              <w:rPr>
                <w:i/>
                <w:sz w:val="16"/>
                <w:szCs w:val="16"/>
              </w:rPr>
              <w:t>sviluppata</w:t>
            </w:r>
            <w:r w:rsidR="00877F65">
              <w:rPr>
                <w:i/>
                <w:sz w:val="16"/>
                <w:szCs w:val="16"/>
              </w:rPr>
              <w:t xml:space="preserve"> con a</w:t>
            </w:r>
            <w:r w:rsidR="00E315F2" w:rsidRPr="009C5AA6">
              <w:rPr>
                <w:i/>
                <w:sz w:val="16"/>
                <w:szCs w:val="16"/>
              </w:rPr>
              <w:t>llegati</w:t>
            </w:r>
          </w:p>
        </w:tc>
        <w:tc>
          <w:tcPr>
            <w:tcW w:w="236"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75BF06E5" w14:textId="77777777" w:rsidR="00E315F2" w:rsidRPr="009C5AA6" w:rsidRDefault="00E315F2" w:rsidP="00F405F9">
            <w:pPr>
              <w:pStyle w:val="Nessunaspaziatura"/>
              <w:jc w:val="center"/>
              <w:rPr>
                <w:i/>
                <w:sz w:val="16"/>
                <w:szCs w:val="16"/>
              </w:rPr>
            </w:pPr>
          </w:p>
        </w:tc>
        <w:tc>
          <w:tcPr>
            <w:tcW w:w="3405" w:type="dxa"/>
            <w:tcBorders>
              <w:top w:val="single" w:sz="6" w:space="0" w:color="D9D9D9" w:themeColor="background1" w:themeShade="D9"/>
              <w:left w:val="single" w:sz="6" w:space="0" w:color="auto"/>
              <w:bottom w:val="single" w:sz="6" w:space="0" w:color="D9D9D9" w:themeColor="background1" w:themeShade="D9"/>
              <w:right w:val="single" w:sz="6" w:space="0" w:color="D9D9D9" w:themeColor="background1" w:themeShade="D9"/>
            </w:tcBorders>
            <w:shd w:val="clear" w:color="auto" w:fill="C2D69B" w:themeFill="accent3" w:themeFillTint="99"/>
            <w:vAlign w:val="center"/>
          </w:tcPr>
          <w:p w14:paraId="3C786AF0" w14:textId="77777777" w:rsidR="00E315F2" w:rsidRPr="009C5AA6" w:rsidRDefault="00E315F2" w:rsidP="00F405F9">
            <w:pPr>
              <w:pStyle w:val="Nessunaspaziatura"/>
              <w:rPr>
                <w:i/>
                <w:sz w:val="16"/>
                <w:szCs w:val="16"/>
              </w:rPr>
            </w:pPr>
            <w:r w:rsidRPr="009C5AA6">
              <w:rPr>
                <w:i/>
                <w:sz w:val="16"/>
                <w:szCs w:val="16"/>
              </w:rPr>
              <w:t>No</w:t>
            </w:r>
          </w:p>
        </w:tc>
      </w:tr>
      <w:tr w:rsidR="00276FCA" w:rsidRPr="00F12473" w14:paraId="334B6C04"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8CCE4" w:themeFill="accent1" w:themeFillTint="66"/>
          </w:tcPr>
          <w:p w14:paraId="0ACB460F" w14:textId="39D59DF7" w:rsidR="00276FCA" w:rsidRPr="00F12473" w:rsidRDefault="00276FCA" w:rsidP="00276FCA">
            <w:pPr>
              <w:pStyle w:val="Nessunaspaziatura"/>
              <w:jc w:val="center"/>
            </w:pPr>
            <w:r w:rsidRPr="00F12473">
              <w:rPr>
                <w:b/>
                <w:i/>
              </w:rPr>
              <w:t xml:space="preserve">1.1 </w:t>
            </w:r>
            <w:r>
              <w:rPr>
                <w:b/>
                <w:i/>
              </w:rPr>
              <w:t xml:space="preserve">Inquadramento </w:t>
            </w:r>
            <w:r w:rsidRPr="00F12473">
              <w:rPr>
                <w:b/>
                <w:i/>
              </w:rPr>
              <w:t>geografic</w:t>
            </w:r>
            <w:r>
              <w:rPr>
                <w:b/>
                <w:i/>
              </w:rPr>
              <w:t>o</w:t>
            </w:r>
            <w:r w:rsidRPr="00F12473">
              <w:rPr>
                <w:rStyle w:val="Rimandonotadichiusura"/>
              </w:rPr>
              <w:endnoteReference w:id="3"/>
            </w:r>
          </w:p>
        </w:tc>
      </w:tr>
      <w:tr w:rsidR="00276FCA" w:rsidRPr="00F12473" w14:paraId="751AD7C5"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BE5F1" w:themeFill="accent1" w:themeFillTint="33"/>
          </w:tcPr>
          <w:p w14:paraId="6F7BA2A0" w14:textId="08F9035D" w:rsidR="00276FCA" w:rsidRPr="00F12473" w:rsidRDefault="00276FCA" w:rsidP="00276FCA">
            <w:pPr>
              <w:pStyle w:val="Nessunaspaziatura"/>
            </w:pPr>
            <w:r>
              <w:rPr>
                <w:b/>
                <w:i/>
              </w:rPr>
              <w:t>A) Contesto</w:t>
            </w:r>
            <w:r w:rsidRPr="00F12473">
              <w:rPr>
                <w:b/>
                <w:i/>
              </w:rPr>
              <w:t xml:space="preserve"> geografico</w:t>
            </w:r>
          </w:p>
        </w:tc>
      </w:tr>
      <w:tr w:rsidR="00276FCA" w:rsidRPr="00F12473" w14:paraId="3DA2E058" w14:textId="77777777" w:rsidTr="00F405F9">
        <w:trPr>
          <w:trHeight w:val="340"/>
        </w:trPr>
        <w:tc>
          <w:tcPr>
            <w:tcW w:w="1755" w:type="dxa"/>
            <w:vMerge w:val="restart"/>
            <w:tcBorders>
              <w:right w:val="single" w:sz="6" w:space="0" w:color="auto"/>
            </w:tcBorders>
            <w:shd w:val="clear" w:color="auto" w:fill="DBE5F1" w:themeFill="accent1" w:themeFillTint="33"/>
            <w:vAlign w:val="center"/>
          </w:tcPr>
          <w:p w14:paraId="21D4A651" w14:textId="77777777" w:rsidR="00276FCA" w:rsidRPr="00F12473" w:rsidRDefault="00276FCA" w:rsidP="00276FCA">
            <w:pPr>
              <w:pStyle w:val="Nessunaspaziatura"/>
            </w:pPr>
            <w:r w:rsidRPr="00F12473">
              <w:t>Ambito</w:t>
            </w:r>
          </w:p>
        </w:tc>
        <w:tc>
          <w:tcPr>
            <w:tcW w:w="34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5FD2DBD" w14:textId="77777777" w:rsidR="00276FCA" w:rsidRPr="00F12473" w:rsidRDefault="00276FCA" w:rsidP="00276FCA">
            <w:pPr>
              <w:pStyle w:val="Nessunaspaziatura"/>
              <w:jc w:val="center"/>
            </w:pPr>
          </w:p>
        </w:tc>
        <w:tc>
          <w:tcPr>
            <w:tcW w:w="8241" w:type="dxa"/>
            <w:gridSpan w:val="9"/>
            <w:tcBorders>
              <w:left w:val="single" w:sz="6" w:space="0" w:color="auto"/>
            </w:tcBorders>
            <w:shd w:val="clear" w:color="auto" w:fill="DBE5F1" w:themeFill="accent1" w:themeFillTint="33"/>
            <w:vAlign w:val="center"/>
          </w:tcPr>
          <w:p w14:paraId="0CD0B455" w14:textId="77777777" w:rsidR="00276FCA" w:rsidRPr="00F12473" w:rsidRDefault="00276FCA" w:rsidP="00276FCA">
            <w:pPr>
              <w:pStyle w:val="Nessunaspaziatura"/>
            </w:pPr>
            <w:r w:rsidRPr="00F12473">
              <w:t>provinciale di Belluno</w:t>
            </w:r>
          </w:p>
        </w:tc>
      </w:tr>
      <w:tr w:rsidR="00276FCA" w:rsidRPr="00F12473" w14:paraId="5B1AE507" w14:textId="77777777" w:rsidTr="00F405F9">
        <w:trPr>
          <w:trHeight w:val="340"/>
        </w:trPr>
        <w:tc>
          <w:tcPr>
            <w:tcW w:w="1755" w:type="dxa"/>
            <w:vMerge/>
            <w:tcBorders>
              <w:right w:val="single" w:sz="6" w:space="0" w:color="auto"/>
            </w:tcBorders>
            <w:shd w:val="clear" w:color="auto" w:fill="DBE5F1" w:themeFill="accent1" w:themeFillTint="33"/>
            <w:vAlign w:val="center"/>
          </w:tcPr>
          <w:p w14:paraId="2C85640A" w14:textId="77777777" w:rsidR="00276FCA" w:rsidRPr="00F12473" w:rsidRDefault="00276FCA" w:rsidP="00276FCA">
            <w:pPr>
              <w:pStyle w:val="Nessunaspaziatura"/>
            </w:pPr>
          </w:p>
        </w:tc>
        <w:tc>
          <w:tcPr>
            <w:tcW w:w="34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45BA5D5" w14:textId="77777777" w:rsidR="00276FCA" w:rsidRPr="00F12473" w:rsidRDefault="00276FCA" w:rsidP="00276FCA">
            <w:pPr>
              <w:pStyle w:val="Nessunaspaziatura"/>
              <w:jc w:val="center"/>
            </w:pPr>
          </w:p>
        </w:tc>
        <w:tc>
          <w:tcPr>
            <w:tcW w:w="8241" w:type="dxa"/>
            <w:gridSpan w:val="9"/>
            <w:tcBorders>
              <w:left w:val="single" w:sz="6" w:space="0" w:color="auto"/>
            </w:tcBorders>
            <w:shd w:val="clear" w:color="auto" w:fill="DBE5F1" w:themeFill="accent1" w:themeFillTint="33"/>
            <w:vAlign w:val="center"/>
          </w:tcPr>
          <w:p w14:paraId="1AF599D3" w14:textId="77777777" w:rsidR="00276FCA" w:rsidRPr="00F12473" w:rsidRDefault="00276FCA" w:rsidP="00276FCA">
            <w:pPr>
              <w:pStyle w:val="Nessunaspaziatura"/>
            </w:pPr>
            <w:r w:rsidRPr="00F12473">
              <w:t>provinciale di Padova</w:t>
            </w:r>
          </w:p>
        </w:tc>
      </w:tr>
      <w:tr w:rsidR="00276FCA" w:rsidRPr="00F12473" w14:paraId="2751B94F" w14:textId="77777777" w:rsidTr="00F405F9">
        <w:trPr>
          <w:trHeight w:val="340"/>
        </w:trPr>
        <w:tc>
          <w:tcPr>
            <w:tcW w:w="1755" w:type="dxa"/>
            <w:vMerge/>
            <w:tcBorders>
              <w:right w:val="single" w:sz="6" w:space="0" w:color="auto"/>
            </w:tcBorders>
            <w:shd w:val="clear" w:color="auto" w:fill="DBE5F1" w:themeFill="accent1" w:themeFillTint="33"/>
            <w:vAlign w:val="center"/>
          </w:tcPr>
          <w:p w14:paraId="31D13248" w14:textId="77777777" w:rsidR="00276FCA" w:rsidRPr="00F12473" w:rsidRDefault="00276FCA" w:rsidP="00276FCA">
            <w:pPr>
              <w:pStyle w:val="Nessunaspaziatura"/>
            </w:pPr>
          </w:p>
        </w:tc>
        <w:tc>
          <w:tcPr>
            <w:tcW w:w="34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182CDD8" w14:textId="77777777" w:rsidR="00276FCA" w:rsidRPr="00F12473" w:rsidRDefault="00276FCA" w:rsidP="00276FCA">
            <w:pPr>
              <w:pStyle w:val="Nessunaspaziatura"/>
              <w:jc w:val="center"/>
            </w:pPr>
          </w:p>
        </w:tc>
        <w:tc>
          <w:tcPr>
            <w:tcW w:w="8241" w:type="dxa"/>
            <w:gridSpan w:val="9"/>
            <w:tcBorders>
              <w:left w:val="single" w:sz="6" w:space="0" w:color="auto"/>
            </w:tcBorders>
            <w:shd w:val="clear" w:color="auto" w:fill="DBE5F1" w:themeFill="accent1" w:themeFillTint="33"/>
            <w:vAlign w:val="center"/>
          </w:tcPr>
          <w:p w14:paraId="521FC191" w14:textId="77777777" w:rsidR="00276FCA" w:rsidRPr="00F12473" w:rsidRDefault="00276FCA" w:rsidP="00276FCA">
            <w:pPr>
              <w:pStyle w:val="Nessunaspaziatura"/>
            </w:pPr>
            <w:r w:rsidRPr="00F12473">
              <w:t>provinciale di Rovigo</w:t>
            </w:r>
          </w:p>
        </w:tc>
      </w:tr>
      <w:tr w:rsidR="00276FCA" w:rsidRPr="00F12473" w14:paraId="1C49D5D7" w14:textId="77777777" w:rsidTr="00F405F9">
        <w:trPr>
          <w:trHeight w:val="340"/>
        </w:trPr>
        <w:tc>
          <w:tcPr>
            <w:tcW w:w="1755" w:type="dxa"/>
            <w:vMerge/>
            <w:tcBorders>
              <w:right w:val="single" w:sz="6" w:space="0" w:color="auto"/>
            </w:tcBorders>
            <w:shd w:val="clear" w:color="auto" w:fill="DBE5F1" w:themeFill="accent1" w:themeFillTint="33"/>
            <w:vAlign w:val="center"/>
          </w:tcPr>
          <w:p w14:paraId="053ED92E" w14:textId="77777777" w:rsidR="00276FCA" w:rsidRPr="00F12473" w:rsidRDefault="00276FCA" w:rsidP="00276FCA">
            <w:pPr>
              <w:pStyle w:val="Nessunaspaziatura"/>
            </w:pPr>
          </w:p>
        </w:tc>
        <w:tc>
          <w:tcPr>
            <w:tcW w:w="34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71E6624" w14:textId="77777777" w:rsidR="00276FCA" w:rsidRPr="00F12473" w:rsidRDefault="00276FCA" w:rsidP="00276FCA">
            <w:pPr>
              <w:pStyle w:val="Nessunaspaziatura"/>
              <w:jc w:val="center"/>
            </w:pPr>
          </w:p>
        </w:tc>
        <w:tc>
          <w:tcPr>
            <w:tcW w:w="8241" w:type="dxa"/>
            <w:gridSpan w:val="9"/>
            <w:tcBorders>
              <w:left w:val="single" w:sz="6" w:space="0" w:color="auto"/>
            </w:tcBorders>
            <w:shd w:val="clear" w:color="auto" w:fill="DBE5F1" w:themeFill="accent1" w:themeFillTint="33"/>
            <w:vAlign w:val="center"/>
          </w:tcPr>
          <w:p w14:paraId="44416844" w14:textId="77777777" w:rsidR="00276FCA" w:rsidRPr="00F12473" w:rsidRDefault="00276FCA" w:rsidP="00276FCA">
            <w:pPr>
              <w:pStyle w:val="Nessunaspaziatura"/>
            </w:pPr>
            <w:r w:rsidRPr="00F12473">
              <w:t>provinciale di Treviso</w:t>
            </w:r>
          </w:p>
        </w:tc>
      </w:tr>
      <w:tr w:rsidR="00276FCA" w:rsidRPr="00F12473" w14:paraId="2ED4236A" w14:textId="77777777" w:rsidTr="00F405F9">
        <w:trPr>
          <w:trHeight w:val="340"/>
        </w:trPr>
        <w:tc>
          <w:tcPr>
            <w:tcW w:w="1755" w:type="dxa"/>
            <w:vMerge/>
            <w:tcBorders>
              <w:right w:val="single" w:sz="6" w:space="0" w:color="auto"/>
            </w:tcBorders>
            <w:shd w:val="clear" w:color="auto" w:fill="DBE5F1" w:themeFill="accent1" w:themeFillTint="33"/>
            <w:vAlign w:val="center"/>
          </w:tcPr>
          <w:p w14:paraId="579D6A7A" w14:textId="77777777" w:rsidR="00276FCA" w:rsidRPr="00F12473" w:rsidRDefault="00276FCA" w:rsidP="00276FCA">
            <w:pPr>
              <w:pStyle w:val="Nessunaspaziatura"/>
            </w:pPr>
          </w:p>
        </w:tc>
        <w:tc>
          <w:tcPr>
            <w:tcW w:w="34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D0AAE33" w14:textId="77777777" w:rsidR="00276FCA" w:rsidRPr="00F12473" w:rsidRDefault="00276FCA" w:rsidP="00276FCA">
            <w:pPr>
              <w:pStyle w:val="Nessunaspaziatura"/>
              <w:jc w:val="center"/>
            </w:pPr>
          </w:p>
        </w:tc>
        <w:tc>
          <w:tcPr>
            <w:tcW w:w="8241" w:type="dxa"/>
            <w:gridSpan w:val="9"/>
            <w:tcBorders>
              <w:left w:val="single" w:sz="6" w:space="0" w:color="auto"/>
            </w:tcBorders>
            <w:shd w:val="clear" w:color="auto" w:fill="DBE5F1" w:themeFill="accent1" w:themeFillTint="33"/>
            <w:vAlign w:val="center"/>
          </w:tcPr>
          <w:p w14:paraId="2DC9B93D" w14:textId="77777777" w:rsidR="00276FCA" w:rsidRPr="00F12473" w:rsidRDefault="00276FCA" w:rsidP="00276FCA">
            <w:pPr>
              <w:pStyle w:val="Nessunaspaziatura"/>
            </w:pPr>
            <w:r w:rsidRPr="00F12473">
              <w:t>metropolitano di Venezia</w:t>
            </w:r>
          </w:p>
        </w:tc>
      </w:tr>
      <w:tr w:rsidR="00276FCA" w:rsidRPr="00F12473" w14:paraId="3967F4F3" w14:textId="77777777" w:rsidTr="00F405F9">
        <w:trPr>
          <w:trHeight w:val="340"/>
        </w:trPr>
        <w:tc>
          <w:tcPr>
            <w:tcW w:w="1755" w:type="dxa"/>
            <w:vMerge/>
            <w:tcBorders>
              <w:right w:val="single" w:sz="6" w:space="0" w:color="auto"/>
            </w:tcBorders>
            <w:shd w:val="clear" w:color="auto" w:fill="DBE5F1" w:themeFill="accent1" w:themeFillTint="33"/>
            <w:vAlign w:val="center"/>
          </w:tcPr>
          <w:p w14:paraId="1B5F7393" w14:textId="77777777" w:rsidR="00276FCA" w:rsidRPr="00F12473" w:rsidRDefault="00276FCA" w:rsidP="00276FCA">
            <w:pPr>
              <w:pStyle w:val="Nessunaspaziatura"/>
            </w:pPr>
          </w:p>
        </w:tc>
        <w:tc>
          <w:tcPr>
            <w:tcW w:w="34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7E18E9E" w14:textId="77777777" w:rsidR="00276FCA" w:rsidRPr="00F12473" w:rsidRDefault="00276FCA" w:rsidP="00276FCA">
            <w:pPr>
              <w:pStyle w:val="Nessunaspaziatura"/>
              <w:jc w:val="center"/>
            </w:pPr>
          </w:p>
        </w:tc>
        <w:tc>
          <w:tcPr>
            <w:tcW w:w="8241" w:type="dxa"/>
            <w:gridSpan w:val="9"/>
            <w:tcBorders>
              <w:left w:val="single" w:sz="6" w:space="0" w:color="auto"/>
            </w:tcBorders>
            <w:shd w:val="clear" w:color="auto" w:fill="DBE5F1" w:themeFill="accent1" w:themeFillTint="33"/>
            <w:vAlign w:val="center"/>
          </w:tcPr>
          <w:p w14:paraId="6329106C" w14:textId="77777777" w:rsidR="00276FCA" w:rsidRPr="00F12473" w:rsidRDefault="00276FCA" w:rsidP="00276FCA">
            <w:pPr>
              <w:pStyle w:val="Nessunaspaziatura"/>
            </w:pPr>
            <w:r w:rsidRPr="00F12473">
              <w:t>provinciale di Verona</w:t>
            </w:r>
          </w:p>
        </w:tc>
      </w:tr>
      <w:tr w:rsidR="00276FCA" w:rsidRPr="00F12473" w14:paraId="5C0C2179" w14:textId="77777777" w:rsidTr="00F405F9">
        <w:trPr>
          <w:trHeight w:val="340"/>
        </w:trPr>
        <w:tc>
          <w:tcPr>
            <w:tcW w:w="1755" w:type="dxa"/>
            <w:vMerge/>
            <w:tcBorders>
              <w:right w:val="single" w:sz="6" w:space="0" w:color="auto"/>
            </w:tcBorders>
            <w:shd w:val="clear" w:color="auto" w:fill="DBE5F1" w:themeFill="accent1" w:themeFillTint="33"/>
            <w:vAlign w:val="center"/>
          </w:tcPr>
          <w:p w14:paraId="642CCF77" w14:textId="77777777" w:rsidR="00276FCA" w:rsidRPr="00F12473" w:rsidRDefault="00276FCA" w:rsidP="00276FCA">
            <w:pPr>
              <w:pStyle w:val="Nessunaspaziatura"/>
            </w:pPr>
          </w:p>
        </w:tc>
        <w:tc>
          <w:tcPr>
            <w:tcW w:w="34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61FE31F" w14:textId="77777777" w:rsidR="00276FCA" w:rsidRPr="00F12473" w:rsidRDefault="00276FCA" w:rsidP="00276FCA">
            <w:pPr>
              <w:pStyle w:val="Nessunaspaziatura"/>
              <w:jc w:val="center"/>
            </w:pPr>
          </w:p>
        </w:tc>
        <w:tc>
          <w:tcPr>
            <w:tcW w:w="8241" w:type="dxa"/>
            <w:gridSpan w:val="9"/>
            <w:tcBorders>
              <w:left w:val="single" w:sz="6" w:space="0" w:color="auto"/>
            </w:tcBorders>
            <w:shd w:val="clear" w:color="auto" w:fill="DBE5F1" w:themeFill="accent1" w:themeFillTint="33"/>
            <w:vAlign w:val="center"/>
          </w:tcPr>
          <w:p w14:paraId="3058DC67" w14:textId="77777777" w:rsidR="00276FCA" w:rsidRPr="00F12473" w:rsidRDefault="00276FCA" w:rsidP="00276FCA">
            <w:pPr>
              <w:pStyle w:val="Nessunaspaziatura"/>
            </w:pPr>
            <w:r w:rsidRPr="00F12473">
              <w:t>provinciale di Vicenza</w:t>
            </w:r>
          </w:p>
        </w:tc>
      </w:tr>
      <w:tr w:rsidR="00276FCA" w:rsidRPr="00F12473" w14:paraId="531B3E2A" w14:textId="77777777" w:rsidTr="00F405F9">
        <w:trPr>
          <w:trHeight w:val="340"/>
        </w:trPr>
        <w:tc>
          <w:tcPr>
            <w:tcW w:w="1755" w:type="dxa"/>
            <w:vMerge/>
            <w:tcBorders>
              <w:right w:val="single" w:sz="6" w:space="0" w:color="auto"/>
            </w:tcBorders>
            <w:shd w:val="clear" w:color="auto" w:fill="DBE5F1" w:themeFill="accent1" w:themeFillTint="33"/>
            <w:vAlign w:val="center"/>
          </w:tcPr>
          <w:p w14:paraId="586D18CA" w14:textId="77777777" w:rsidR="00276FCA" w:rsidRPr="00F12473" w:rsidRDefault="00276FCA" w:rsidP="00276FCA">
            <w:pPr>
              <w:pStyle w:val="Nessunaspaziatura"/>
            </w:pPr>
          </w:p>
        </w:tc>
        <w:tc>
          <w:tcPr>
            <w:tcW w:w="34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C5CE48F" w14:textId="77777777" w:rsidR="00276FCA" w:rsidRPr="00F12473" w:rsidRDefault="00276FCA" w:rsidP="00276FCA">
            <w:pPr>
              <w:pStyle w:val="Nessunaspaziatura"/>
              <w:jc w:val="center"/>
            </w:pPr>
          </w:p>
        </w:tc>
        <w:tc>
          <w:tcPr>
            <w:tcW w:w="8241" w:type="dxa"/>
            <w:gridSpan w:val="9"/>
            <w:tcBorders>
              <w:left w:val="single" w:sz="6" w:space="0" w:color="auto"/>
            </w:tcBorders>
            <w:shd w:val="clear" w:color="auto" w:fill="DBE5F1" w:themeFill="accent1" w:themeFillTint="33"/>
            <w:vAlign w:val="center"/>
          </w:tcPr>
          <w:p w14:paraId="42B9205C" w14:textId="2955D3AE" w:rsidR="00276FCA" w:rsidRPr="00F12473" w:rsidRDefault="00276FCA" w:rsidP="00276FCA">
            <w:pPr>
              <w:pStyle w:val="Nessunaspaziatura"/>
            </w:pPr>
            <w:r>
              <w:t>r</w:t>
            </w:r>
            <w:r w:rsidRPr="00F12473">
              <w:t>egionale</w:t>
            </w:r>
          </w:p>
        </w:tc>
      </w:tr>
      <w:tr w:rsidR="00276FCA" w:rsidRPr="00F12473" w14:paraId="00CCF84F" w14:textId="77777777" w:rsidTr="00F405F9">
        <w:trPr>
          <w:trHeight w:val="340"/>
        </w:trPr>
        <w:tc>
          <w:tcPr>
            <w:tcW w:w="1755" w:type="dxa"/>
            <w:vMerge/>
            <w:tcBorders>
              <w:right w:val="single" w:sz="6" w:space="0" w:color="auto"/>
            </w:tcBorders>
            <w:shd w:val="clear" w:color="auto" w:fill="DBE5F1" w:themeFill="accent1" w:themeFillTint="33"/>
            <w:vAlign w:val="center"/>
          </w:tcPr>
          <w:p w14:paraId="572CBBCE" w14:textId="77777777" w:rsidR="00276FCA" w:rsidRPr="00F12473" w:rsidRDefault="00276FCA" w:rsidP="00276FCA">
            <w:pPr>
              <w:pStyle w:val="Nessunaspaziatura"/>
            </w:pPr>
          </w:p>
        </w:tc>
        <w:tc>
          <w:tcPr>
            <w:tcW w:w="34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A2DB2E9" w14:textId="77777777" w:rsidR="00276FCA" w:rsidRPr="00F12473" w:rsidRDefault="00276FCA" w:rsidP="00276FCA">
            <w:pPr>
              <w:pStyle w:val="Nessunaspaziatura"/>
              <w:jc w:val="center"/>
            </w:pPr>
          </w:p>
        </w:tc>
        <w:tc>
          <w:tcPr>
            <w:tcW w:w="8241" w:type="dxa"/>
            <w:gridSpan w:val="9"/>
            <w:tcBorders>
              <w:left w:val="single" w:sz="6" w:space="0" w:color="auto"/>
            </w:tcBorders>
            <w:shd w:val="clear" w:color="auto" w:fill="DBE5F1" w:themeFill="accent1" w:themeFillTint="33"/>
            <w:vAlign w:val="center"/>
          </w:tcPr>
          <w:p w14:paraId="7635961E" w14:textId="589B7E0B" w:rsidR="00276FCA" w:rsidRPr="00F12473" w:rsidRDefault="00276FCA" w:rsidP="00276FCA">
            <w:pPr>
              <w:pStyle w:val="Nessunaspaziatura"/>
            </w:pPr>
            <w:r>
              <w:t>e</w:t>
            </w:r>
            <w:r w:rsidRPr="00F12473">
              <w:t>xtra regionale (compreso il transfrontaliero)</w:t>
            </w:r>
          </w:p>
        </w:tc>
      </w:tr>
      <w:tr w:rsidR="00276FCA" w:rsidRPr="00F12473" w14:paraId="1471DF29"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BE5F1" w:themeFill="accent1" w:themeFillTint="33"/>
          </w:tcPr>
          <w:p w14:paraId="525EA878" w14:textId="179E1189" w:rsidR="00276FCA" w:rsidRPr="00F12473" w:rsidRDefault="00276FCA" w:rsidP="00276FCA">
            <w:pPr>
              <w:pStyle w:val="Nessunaspaziatura"/>
              <w:rPr>
                <w:b/>
                <w:i/>
              </w:rPr>
            </w:pPr>
            <w:r w:rsidRPr="00F12473">
              <w:rPr>
                <w:b/>
                <w:i/>
              </w:rPr>
              <w:t>B) Localizzazione</w:t>
            </w:r>
          </w:p>
        </w:tc>
      </w:tr>
      <w:tr w:rsidR="00276FCA" w:rsidRPr="00F12473" w14:paraId="7F6C9CF5" w14:textId="77777777" w:rsidTr="00F405F9">
        <w:trPr>
          <w:trHeight w:val="340"/>
        </w:trPr>
        <w:tc>
          <w:tcPr>
            <w:tcW w:w="10340" w:type="dxa"/>
            <w:gridSpan w:val="11"/>
            <w:tcBorders>
              <w:bottom w:val="single" w:sz="6" w:space="0" w:color="D9D9D9" w:themeColor="background1" w:themeShade="D9"/>
            </w:tcBorders>
            <w:shd w:val="clear" w:color="auto" w:fill="DBE5F1" w:themeFill="accent1" w:themeFillTint="33"/>
            <w:vAlign w:val="center"/>
          </w:tcPr>
          <w:p w14:paraId="58AB3B21" w14:textId="776ED0F8" w:rsidR="00877F65" w:rsidRPr="00F12473" w:rsidRDefault="00276FCA" w:rsidP="00877F65">
            <w:pPr>
              <w:pStyle w:val="Nessunaspaziatura"/>
              <w:jc w:val="both"/>
              <w:rPr>
                <w:i/>
              </w:rPr>
            </w:pPr>
            <w:r w:rsidRPr="00F12473">
              <w:rPr>
                <w:i/>
              </w:rPr>
              <w:t>Localizzazione della/e area/e interessata/e dal P/I/A</w:t>
            </w:r>
            <w:r>
              <w:rPr>
                <w:i/>
              </w:rPr>
              <w:t xml:space="preserve"> e descrizione del contesto localizzativo. Laddove tali informazioni o loro approfondimenti siano trattati negli elaborati del </w:t>
            </w:r>
            <w:r w:rsidRPr="00F12473">
              <w:rPr>
                <w:i/>
              </w:rPr>
              <w:t>P/I/A</w:t>
            </w:r>
            <w:r>
              <w:rPr>
                <w:i/>
              </w:rPr>
              <w:t xml:space="preserve"> (relazione tecnico-illustrativa, relazioni specialistiche, tavole, ecc.), è sufficiente riportare la denominazione dell’elaborato</w:t>
            </w:r>
            <w:r w:rsidR="00493FB3">
              <w:rPr>
                <w:i/>
              </w:rPr>
              <w:t xml:space="preserve"> </w:t>
            </w:r>
            <w:r>
              <w:rPr>
                <w:i/>
              </w:rPr>
              <w:t>in cui questi possono essere reperiti</w:t>
            </w:r>
            <w:r w:rsidR="000D62E6">
              <w:rPr>
                <w:i/>
              </w:rPr>
              <w:t xml:space="preserve">, </w:t>
            </w:r>
            <w:r w:rsidR="00DB6F45" w:rsidRPr="00F12473">
              <w:rPr>
                <w:i/>
              </w:rPr>
              <w:t>compila</w:t>
            </w:r>
            <w:r w:rsidR="00877F65">
              <w:rPr>
                <w:i/>
              </w:rPr>
              <w:t>nd</w:t>
            </w:r>
            <w:r w:rsidR="00DB6F45" w:rsidRPr="00F12473">
              <w:rPr>
                <w:i/>
              </w:rPr>
              <w:t>o quanto previsto nella sezione 5</w:t>
            </w:r>
            <w:r w:rsidR="00F41E06">
              <w:rPr>
                <w:i/>
              </w:rPr>
              <w:t>.</w:t>
            </w:r>
          </w:p>
          <w:p w14:paraId="7FD3E7B2" w14:textId="77777777" w:rsidR="00276FCA" w:rsidRPr="00F12473" w:rsidRDefault="00276FCA" w:rsidP="00276FCA">
            <w:pPr>
              <w:pStyle w:val="Nessunaspaziatura"/>
            </w:pPr>
          </w:p>
        </w:tc>
      </w:tr>
      <w:tr w:rsidR="00276FCA" w:rsidRPr="00F12473" w14:paraId="7D8FB0B0"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8CCE4" w:themeFill="accent1" w:themeFillTint="66"/>
          </w:tcPr>
          <w:p w14:paraId="04CE689B" w14:textId="77777777" w:rsidR="00276FCA" w:rsidRPr="00F12473" w:rsidRDefault="00276FCA" w:rsidP="00276FCA">
            <w:pPr>
              <w:pStyle w:val="Nessunaspaziatura"/>
              <w:jc w:val="center"/>
              <w:rPr>
                <w:b/>
                <w:i/>
              </w:rPr>
            </w:pPr>
            <w:r w:rsidRPr="00F12473">
              <w:rPr>
                <w:b/>
                <w:i/>
              </w:rPr>
              <w:lastRenderedPageBreak/>
              <w:t>1.2 Rete Natura 2000, Aree Naturali Protette e altre aree tutelate</w:t>
            </w:r>
          </w:p>
        </w:tc>
      </w:tr>
      <w:tr w:rsidR="00276FCA" w:rsidRPr="00F12473" w14:paraId="48228C46"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BE5F1" w:themeFill="accent1" w:themeFillTint="33"/>
          </w:tcPr>
          <w:p w14:paraId="0C7A3A7D" w14:textId="2265BB09" w:rsidR="00276FCA" w:rsidRPr="00F12473" w:rsidRDefault="00276FCA" w:rsidP="00276FCA">
            <w:pPr>
              <w:pStyle w:val="Nessunaspaziatura"/>
              <w:rPr>
                <w:b/>
                <w:i/>
              </w:rPr>
            </w:pPr>
            <w:r w:rsidRPr="00F12473">
              <w:rPr>
                <w:b/>
                <w:i/>
              </w:rPr>
              <w:t xml:space="preserve">A) </w:t>
            </w:r>
            <w:r w:rsidR="00860A64">
              <w:rPr>
                <w:b/>
                <w:i/>
              </w:rPr>
              <w:t>R</w:t>
            </w:r>
            <w:r w:rsidRPr="00F12473">
              <w:rPr>
                <w:b/>
                <w:i/>
              </w:rPr>
              <w:t>ete Natura 2000</w:t>
            </w:r>
          </w:p>
        </w:tc>
      </w:tr>
      <w:tr w:rsidR="00276FCA" w:rsidRPr="00F12473" w14:paraId="76DF522B"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BE5F1" w:themeFill="accent1" w:themeFillTint="33"/>
          </w:tcPr>
          <w:p w14:paraId="706C427A" w14:textId="77777777" w:rsidR="00276FCA" w:rsidRPr="00F12473" w:rsidRDefault="00276FCA" w:rsidP="00276FCA">
            <w:pPr>
              <w:pStyle w:val="Nessunaspaziatura"/>
              <w:jc w:val="both"/>
              <w:rPr>
                <w:i/>
              </w:rPr>
            </w:pPr>
            <w:r w:rsidRPr="00F12473">
              <w:rPr>
                <w:i/>
              </w:rPr>
              <w:t xml:space="preserve">Localizzazione del P/I/A rispetto ai siti della rete Natura 2000 (Siti di Interesse Comunitario, Zone Speciali di Conservazione e Zone di Protezione Speciale), qualificando puntualmente gli eventuali elementi di discontinuità. L’identificazione delle discontinuità è effettuata laddove il P/I/A non risulti ricompreso nella rete Natura 2000. </w:t>
            </w:r>
          </w:p>
          <w:p w14:paraId="043F357D" w14:textId="77777777" w:rsidR="00276FCA" w:rsidRPr="00F12473" w:rsidRDefault="00276FCA" w:rsidP="00276FCA">
            <w:pPr>
              <w:pStyle w:val="Nessunaspaziatura"/>
              <w:jc w:val="both"/>
              <w:rPr>
                <w:rFonts w:cstheme="minorHAnsi"/>
              </w:rPr>
            </w:pPr>
          </w:p>
          <w:tbl>
            <w:tblPr>
              <w:tblStyle w:val="Grigliatabella"/>
              <w:tblW w:w="10119" w:type="dxa"/>
              <w:tblBorders>
                <w:top w:val="single" w:sz="6" w:space="0" w:color="948A54" w:themeColor="background2" w:themeShade="80"/>
                <w:left w:val="single" w:sz="6" w:space="0" w:color="948A54" w:themeColor="background2" w:themeShade="80"/>
                <w:bottom w:val="single" w:sz="6" w:space="0" w:color="948A54" w:themeColor="background2" w:themeShade="80"/>
                <w:right w:val="single" w:sz="6" w:space="0" w:color="948A54" w:themeColor="background2" w:themeShade="80"/>
                <w:insideH w:val="single" w:sz="6" w:space="0" w:color="948A54" w:themeColor="background2" w:themeShade="80"/>
                <w:insideV w:val="single" w:sz="6" w:space="0" w:color="948A54" w:themeColor="background2" w:themeShade="80"/>
              </w:tblBorders>
              <w:tblLayout w:type="fixed"/>
              <w:tblLook w:val="04A0" w:firstRow="1" w:lastRow="0" w:firstColumn="1" w:lastColumn="0" w:noHBand="0" w:noVBand="1"/>
            </w:tblPr>
            <w:tblGrid>
              <w:gridCol w:w="332"/>
              <w:gridCol w:w="886"/>
              <w:gridCol w:w="1077"/>
              <w:gridCol w:w="1531"/>
              <w:gridCol w:w="1474"/>
              <w:gridCol w:w="1474"/>
              <w:gridCol w:w="1531"/>
              <w:gridCol w:w="1814"/>
            </w:tblGrid>
            <w:tr w:rsidR="00276FCA" w:rsidRPr="00F12473" w14:paraId="0B79E6BA" w14:textId="77777777" w:rsidTr="00E222DF">
              <w:tc>
                <w:tcPr>
                  <w:tcW w:w="332" w:type="dxa"/>
                </w:tcPr>
                <w:p w14:paraId="07F3B6EF" w14:textId="77777777" w:rsidR="00276FCA" w:rsidRPr="00F12473" w:rsidRDefault="00276FCA" w:rsidP="00276FCA">
                  <w:pPr>
                    <w:pStyle w:val="Nessunaspaziatura"/>
                    <w:jc w:val="center"/>
                  </w:pPr>
                </w:p>
              </w:tc>
              <w:tc>
                <w:tcPr>
                  <w:tcW w:w="886" w:type="dxa"/>
                </w:tcPr>
                <w:p w14:paraId="2BBD9CFB" w14:textId="77777777" w:rsidR="00276FCA" w:rsidRPr="00F12473" w:rsidRDefault="00276FCA" w:rsidP="00276FCA">
                  <w:pPr>
                    <w:pStyle w:val="Nessunaspaziatura"/>
                    <w:jc w:val="center"/>
                  </w:pPr>
                  <w:r w:rsidRPr="00F12473">
                    <w:t>Codice Sito</w:t>
                  </w:r>
                </w:p>
              </w:tc>
              <w:tc>
                <w:tcPr>
                  <w:tcW w:w="1077" w:type="dxa"/>
                </w:tcPr>
                <w:p w14:paraId="243C1ED4" w14:textId="77777777" w:rsidR="00276FCA" w:rsidRPr="00F12473" w:rsidRDefault="00276FCA" w:rsidP="00276FCA">
                  <w:pPr>
                    <w:pStyle w:val="Nessunaspaziatura"/>
                    <w:jc w:val="center"/>
                  </w:pPr>
                  <w:r w:rsidRPr="00F12473">
                    <w:t>Soggetto Gestore</w:t>
                  </w:r>
                  <w:r w:rsidRPr="00F12473">
                    <w:rPr>
                      <w:rStyle w:val="Rimandonotadichiusura"/>
                    </w:rPr>
                    <w:endnoteReference w:id="4"/>
                  </w:r>
                </w:p>
              </w:tc>
              <w:tc>
                <w:tcPr>
                  <w:tcW w:w="1531" w:type="dxa"/>
                </w:tcPr>
                <w:p w14:paraId="31777618" w14:textId="59773DD3" w:rsidR="00276FCA" w:rsidRPr="00F12473" w:rsidRDefault="00276FCA" w:rsidP="00276FCA">
                  <w:pPr>
                    <w:pStyle w:val="Nessunaspaziatura"/>
                    <w:jc w:val="center"/>
                  </w:pPr>
                  <w:bookmarkStart w:id="2" w:name="_Hlk181630920"/>
                  <w:r w:rsidRPr="00F12473">
                    <w:t>Localizzazione P/I/A</w:t>
                  </w:r>
                  <w:r w:rsidRPr="00F12473">
                    <w:rPr>
                      <w:rStyle w:val="Rimandonotadichiusura"/>
                    </w:rPr>
                    <w:t xml:space="preserve"> </w:t>
                  </w:r>
                  <w:r w:rsidRPr="00F12473">
                    <w:rPr>
                      <w:rStyle w:val="Rimandonotadichiusura"/>
                    </w:rPr>
                    <w:endnoteReference w:id="5"/>
                  </w:r>
                  <w:bookmarkEnd w:id="2"/>
                </w:p>
              </w:tc>
              <w:tc>
                <w:tcPr>
                  <w:tcW w:w="1474" w:type="dxa"/>
                </w:tcPr>
                <w:p w14:paraId="4EFA50B5" w14:textId="77777777" w:rsidR="00276FCA" w:rsidRPr="00F12473" w:rsidRDefault="00276FCA" w:rsidP="00276FCA">
                  <w:pPr>
                    <w:pStyle w:val="Nessunaspaziatura"/>
                    <w:jc w:val="center"/>
                  </w:pPr>
                  <w:r w:rsidRPr="00F12473">
                    <w:t>Elementi di discontinuità</w:t>
                  </w:r>
                  <w:r w:rsidRPr="00F12473">
                    <w:rPr>
                      <w:rStyle w:val="Rimandonotadichiusura"/>
                    </w:rPr>
                    <w:endnoteReference w:id="6"/>
                  </w:r>
                </w:p>
              </w:tc>
              <w:tc>
                <w:tcPr>
                  <w:tcW w:w="1474" w:type="dxa"/>
                </w:tcPr>
                <w:p w14:paraId="73F70F5C" w14:textId="77777777" w:rsidR="00276FCA" w:rsidRPr="00F12473" w:rsidRDefault="00276FCA" w:rsidP="00276FCA">
                  <w:pPr>
                    <w:pStyle w:val="Nessunaspaziatura"/>
                    <w:jc w:val="center"/>
                  </w:pPr>
                  <w:r w:rsidRPr="00F12473">
                    <w:t>Origine</w:t>
                  </w:r>
                </w:p>
                <w:p w14:paraId="681533EE" w14:textId="77777777" w:rsidR="00276FCA" w:rsidRPr="00F12473" w:rsidRDefault="00276FCA" w:rsidP="00276FCA">
                  <w:pPr>
                    <w:pStyle w:val="Nessunaspaziatura"/>
                    <w:jc w:val="center"/>
                  </w:pPr>
                  <w:r w:rsidRPr="00F12473">
                    <w:t>discontinuità</w:t>
                  </w:r>
                  <w:r w:rsidRPr="00F12473">
                    <w:rPr>
                      <w:rStyle w:val="Rimandonotadichiusura"/>
                    </w:rPr>
                    <w:endnoteReference w:id="7"/>
                  </w:r>
                </w:p>
              </w:tc>
              <w:tc>
                <w:tcPr>
                  <w:tcW w:w="1531" w:type="dxa"/>
                </w:tcPr>
                <w:p w14:paraId="107626E0" w14:textId="77777777" w:rsidR="00276FCA" w:rsidRPr="00F12473" w:rsidRDefault="00276FCA" w:rsidP="00276FCA">
                  <w:pPr>
                    <w:pStyle w:val="Nessunaspaziatura"/>
                    <w:jc w:val="center"/>
                  </w:pPr>
                  <w:r w:rsidRPr="00F12473">
                    <w:t>Tipo</w:t>
                  </w:r>
                </w:p>
                <w:p w14:paraId="1FBE2B0E" w14:textId="77777777" w:rsidR="00276FCA" w:rsidRPr="00F12473" w:rsidRDefault="00276FCA" w:rsidP="00276FCA">
                  <w:pPr>
                    <w:pStyle w:val="Nessunaspaziatura"/>
                    <w:jc w:val="center"/>
                  </w:pPr>
                  <w:r w:rsidRPr="00F12473">
                    <w:t>discontinuità</w:t>
                  </w:r>
                  <w:r w:rsidRPr="00F12473">
                    <w:rPr>
                      <w:rStyle w:val="Rimandonotadichiusura"/>
                    </w:rPr>
                    <w:endnoteReference w:id="8"/>
                  </w:r>
                </w:p>
              </w:tc>
              <w:tc>
                <w:tcPr>
                  <w:tcW w:w="1814" w:type="dxa"/>
                </w:tcPr>
                <w:p w14:paraId="5D867D18" w14:textId="77777777" w:rsidR="00276FCA" w:rsidRPr="00F12473" w:rsidRDefault="00276FCA" w:rsidP="00276FCA">
                  <w:pPr>
                    <w:pStyle w:val="Nessunaspaziatura"/>
                    <w:jc w:val="center"/>
                  </w:pPr>
                  <w:r w:rsidRPr="00F12473">
                    <w:t>Descrizione discontinuità</w:t>
                  </w:r>
                  <w:r w:rsidRPr="00F12473">
                    <w:rPr>
                      <w:rStyle w:val="Rimandonotadichiusura"/>
                    </w:rPr>
                    <w:endnoteReference w:id="9"/>
                  </w:r>
                </w:p>
              </w:tc>
            </w:tr>
            <w:tr w:rsidR="00276FCA" w:rsidRPr="00F12473" w14:paraId="31BF70C5" w14:textId="77777777" w:rsidTr="00E222DF">
              <w:tc>
                <w:tcPr>
                  <w:tcW w:w="332" w:type="dxa"/>
                </w:tcPr>
                <w:p w14:paraId="5E951B5A" w14:textId="77777777" w:rsidR="00276FCA" w:rsidRPr="00F12473" w:rsidRDefault="00276FCA" w:rsidP="00276FCA">
                  <w:pPr>
                    <w:pStyle w:val="Nessunaspaziatura"/>
                    <w:jc w:val="center"/>
                  </w:pPr>
                  <w:r w:rsidRPr="00F12473">
                    <w:t>1</w:t>
                  </w:r>
                </w:p>
              </w:tc>
              <w:tc>
                <w:tcPr>
                  <w:tcW w:w="886" w:type="dxa"/>
                </w:tcPr>
                <w:p w14:paraId="194724DD" w14:textId="77777777" w:rsidR="00276FCA" w:rsidRPr="00F12473" w:rsidRDefault="00276FCA" w:rsidP="00276FCA">
                  <w:pPr>
                    <w:pStyle w:val="Nessunaspaziatura"/>
                    <w:jc w:val="center"/>
                  </w:pPr>
                  <w:r w:rsidRPr="00F12473">
                    <w:t>IT……</w:t>
                  </w:r>
                </w:p>
              </w:tc>
              <w:tc>
                <w:tcPr>
                  <w:tcW w:w="1077" w:type="dxa"/>
                </w:tcPr>
                <w:p w14:paraId="595DEB9B" w14:textId="77777777" w:rsidR="00276FCA" w:rsidRPr="00F12473" w:rsidRDefault="00276FCA" w:rsidP="00276FCA">
                  <w:pPr>
                    <w:pStyle w:val="Nessunaspaziatura"/>
                    <w:jc w:val="center"/>
                  </w:pPr>
                  <w:r w:rsidRPr="00F12473">
                    <w:t>……</w:t>
                  </w:r>
                </w:p>
              </w:tc>
              <w:tc>
                <w:tcPr>
                  <w:tcW w:w="1531" w:type="dxa"/>
                </w:tcPr>
                <w:p w14:paraId="0324716E" w14:textId="77777777" w:rsidR="00276FCA" w:rsidRPr="00F12473" w:rsidRDefault="00276FCA" w:rsidP="00276FCA">
                  <w:pPr>
                    <w:pStyle w:val="Nessunaspaziatura"/>
                    <w:jc w:val="center"/>
                  </w:pPr>
                  <w:r w:rsidRPr="00F12473">
                    <w:t>.…..</w:t>
                  </w:r>
                </w:p>
              </w:tc>
              <w:tc>
                <w:tcPr>
                  <w:tcW w:w="1474" w:type="dxa"/>
                </w:tcPr>
                <w:p w14:paraId="28202D74" w14:textId="77777777" w:rsidR="00276FCA" w:rsidRPr="00F12473" w:rsidRDefault="00276FCA" w:rsidP="00276FCA">
                  <w:pPr>
                    <w:pStyle w:val="Nessunaspaziatura"/>
                    <w:jc w:val="center"/>
                  </w:pPr>
                  <w:r w:rsidRPr="00F12473">
                    <w:t>……</w:t>
                  </w:r>
                </w:p>
              </w:tc>
              <w:tc>
                <w:tcPr>
                  <w:tcW w:w="1474" w:type="dxa"/>
                </w:tcPr>
                <w:p w14:paraId="757C8039" w14:textId="77777777" w:rsidR="00276FCA" w:rsidRPr="00F12473" w:rsidRDefault="00276FCA" w:rsidP="00276FCA">
                  <w:pPr>
                    <w:pStyle w:val="Nessunaspaziatura"/>
                    <w:jc w:val="center"/>
                  </w:pPr>
                  <w:r w:rsidRPr="00F12473">
                    <w:t>……</w:t>
                  </w:r>
                </w:p>
              </w:tc>
              <w:tc>
                <w:tcPr>
                  <w:tcW w:w="1531" w:type="dxa"/>
                </w:tcPr>
                <w:p w14:paraId="44500DAF" w14:textId="77777777" w:rsidR="00276FCA" w:rsidRPr="00F12473" w:rsidRDefault="00276FCA" w:rsidP="00276FCA">
                  <w:pPr>
                    <w:pStyle w:val="Nessunaspaziatura"/>
                    <w:jc w:val="center"/>
                  </w:pPr>
                  <w:r w:rsidRPr="00F12473">
                    <w:t>……</w:t>
                  </w:r>
                </w:p>
              </w:tc>
              <w:tc>
                <w:tcPr>
                  <w:tcW w:w="1814" w:type="dxa"/>
                </w:tcPr>
                <w:p w14:paraId="4E29B988" w14:textId="41710C37" w:rsidR="00276FCA" w:rsidRPr="00F12473" w:rsidRDefault="00276FCA" w:rsidP="00276FCA">
                  <w:pPr>
                    <w:pStyle w:val="Nessunaspaziatura"/>
                    <w:jc w:val="center"/>
                  </w:pPr>
                  <w:r w:rsidRPr="00F12473">
                    <w:t>……</w:t>
                  </w:r>
                </w:p>
              </w:tc>
            </w:tr>
            <w:tr w:rsidR="00276FCA" w:rsidRPr="00F12473" w14:paraId="1C91DA85" w14:textId="77777777" w:rsidTr="00E222DF">
              <w:tc>
                <w:tcPr>
                  <w:tcW w:w="332" w:type="dxa"/>
                </w:tcPr>
                <w:p w14:paraId="185611A8" w14:textId="77777777" w:rsidR="00276FCA" w:rsidRPr="00F12473" w:rsidRDefault="00276FCA" w:rsidP="00276FCA">
                  <w:pPr>
                    <w:pStyle w:val="Nessunaspaziatura"/>
                    <w:jc w:val="center"/>
                  </w:pPr>
                  <w:r w:rsidRPr="00F12473">
                    <w:t>n</w:t>
                  </w:r>
                </w:p>
              </w:tc>
              <w:tc>
                <w:tcPr>
                  <w:tcW w:w="886" w:type="dxa"/>
                </w:tcPr>
                <w:p w14:paraId="38F01693" w14:textId="77777777" w:rsidR="00276FCA" w:rsidRPr="00F12473" w:rsidRDefault="00276FCA" w:rsidP="00276FCA">
                  <w:pPr>
                    <w:pStyle w:val="Nessunaspaziatura"/>
                    <w:jc w:val="center"/>
                  </w:pPr>
                  <w:r w:rsidRPr="00F12473">
                    <w:t>IT……</w:t>
                  </w:r>
                </w:p>
              </w:tc>
              <w:tc>
                <w:tcPr>
                  <w:tcW w:w="1077" w:type="dxa"/>
                </w:tcPr>
                <w:p w14:paraId="6D9ED63F" w14:textId="77777777" w:rsidR="00276FCA" w:rsidRPr="00F12473" w:rsidRDefault="00276FCA" w:rsidP="00276FCA">
                  <w:pPr>
                    <w:pStyle w:val="Nessunaspaziatura"/>
                    <w:jc w:val="center"/>
                  </w:pPr>
                  <w:r w:rsidRPr="00F12473">
                    <w:t>……</w:t>
                  </w:r>
                </w:p>
              </w:tc>
              <w:tc>
                <w:tcPr>
                  <w:tcW w:w="1531" w:type="dxa"/>
                </w:tcPr>
                <w:p w14:paraId="018E2EB8" w14:textId="77777777" w:rsidR="00276FCA" w:rsidRPr="00F12473" w:rsidRDefault="00276FCA" w:rsidP="00276FCA">
                  <w:pPr>
                    <w:pStyle w:val="Nessunaspaziatura"/>
                    <w:jc w:val="center"/>
                  </w:pPr>
                  <w:r w:rsidRPr="00F12473">
                    <w:t>……</w:t>
                  </w:r>
                </w:p>
              </w:tc>
              <w:tc>
                <w:tcPr>
                  <w:tcW w:w="1474" w:type="dxa"/>
                </w:tcPr>
                <w:p w14:paraId="46A2F7D3" w14:textId="77777777" w:rsidR="00276FCA" w:rsidRPr="00F12473" w:rsidRDefault="00276FCA" w:rsidP="00276FCA">
                  <w:pPr>
                    <w:pStyle w:val="Nessunaspaziatura"/>
                    <w:jc w:val="center"/>
                  </w:pPr>
                  <w:r w:rsidRPr="00F12473">
                    <w:t>……</w:t>
                  </w:r>
                </w:p>
              </w:tc>
              <w:tc>
                <w:tcPr>
                  <w:tcW w:w="1474" w:type="dxa"/>
                </w:tcPr>
                <w:p w14:paraId="750A2F38" w14:textId="77777777" w:rsidR="00276FCA" w:rsidRPr="00F12473" w:rsidRDefault="00276FCA" w:rsidP="00276FCA">
                  <w:pPr>
                    <w:pStyle w:val="Nessunaspaziatura"/>
                    <w:jc w:val="center"/>
                  </w:pPr>
                  <w:r w:rsidRPr="00F12473">
                    <w:t>……</w:t>
                  </w:r>
                </w:p>
              </w:tc>
              <w:tc>
                <w:tcPr>
                  <w:tcW w:w="1531" w:type="dxa"/>
                </w:tcPr>
                <w:p w14:paraId="22C26D48" w14:textId="77777777" w:rsidR="00276FCA" w:rsidRPr="00F12473" w:rsidRDefault="00276FCA" w:rsidP="00276FCA">
                  <w:pPr>
                    <w:pStyle w:val="Nessunaspaziatura"/>
                    <w:jc w:val="center"/>
                  </w:pPr>
                  <w:r w:rsidRPr="00F12473">
                    <w:t>……</w:t>
                  </w:r>
                </w:p>
              </w:tc>
              <w:tc>
                <w:tcPr>
                  <w:tcW w:w="1814" w:type="dxa"/>
                </w:tcPr>
                <w:p w14:paraId="17E73967" w14:textId="28EE6ECD" w:rsidR="00276FCA" w:rsidRPr="00F12473" w:rsidRDefault="00276FCA" w:rsidP="00276FCA">
                  <w:pPr>
                    <w:pStyle w:val="Nessunaspaziatura"/>
                    <w:jc w:val="center"/>
                  </w:pPr>
                  <w:r w:rsidRPr="00F12473">
                    <w:t>……</w:t>
                  </w:r>
                </w:p>
              </w:tc>
            </w:tr>
          </w:tbl>
          <w:p w14:paraId="55F5419A" w14:textId="77777777" w:rsidR="00A07AE4" w:rsidRDefault="00A07AE4" w:rsidP="00276FCA">
            <w:pPr>
              <w:pStyle w:val="Nessunaspaziatura"/>
              <w:jc w:val="both"/>
              <w:rPr>
                <w:rFonts w:cstheme="minorHAnsi"/>
                <w:i/>
              </w:rPr>
            </w:pPr>
          </w:p>
          <w:p w14:paraId="7CAEE6E6" w14:textId="77777777" w:rsidR="00276FCA" w:rsidRPr="00F12473" w:rsidRDefault="00276FCA" w:rsidP="00276FCA">
            <w:pPr>
              <w:pStyle w:val="Nessunaspaziatura"/>
              <w:jc w:val="both"/>
              <w:rPr>
                <w:rFonts w:cstheme="minorHAnsi"/>
                <w:i/>
              </w:rPr>
            </w:pPr>
          </w:p>
          <w:p w14:paraId="11369ADA" w14:textId="77777777" w:rsidR="00276FCA" w:rsidRPr="00F12473" w:rsidRDefault="00276FCA" w:rsidP="00276FCA">
            <w:pPr>
              <w:pStyle w:val="Nessunaspaziatura"/>
              <w:jc w:val="both"/>
            </w:pPr>
          </w:p>
        </w:tc>
      </w:tr>
      <w:tr w:rsidR="00276FCA" w:rsidRPr="00F12473" w14:paraId="338E25E3"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BE5F1" w:themeFill="accent1" w:themeFillTint="33"/>
          </w:tcPr>
          <w:p w14:paraId="70602591" w14:textId="0C2A87E6" w:rsidR="00276FCA" w:rsidRPr="00F12473" w:rsidRDefault="00276FCA" w:rsidP="00276FCA">
            <w:pPr>
              <w:pStyle w:val="Nessunaspaziatura"/>
              <w:rPr>
                <w:b/>
                <w:i/>
              </w:rPr>
            </w:pPr>
            <w:r w:rsidRPr="00F12473">
              <w:rPr>
                <w:b/>
                <w:i/>
              </w:rPr>
              <w:t xml:space="preserve">B) </w:t>
            </w:r>
            <w:r w:rsidR="00A07AE4">
              <w:rPr>
                <w:b/>
                <w:i/>
              </w:rPr>
              <w:t>A</w:t>
            </w:r>
            <w:r w:rsidRPr="00F12473">
              <w:rPr>
                <w:b/>
                <w:i/>
              </w:rPr>
              <w:t>ree Naturali Protette</w:t>
            </w:r>
          </w:p>
        </w:tc>
      </w:tr>
      <w:tr w:rsidR="00276FCA" w:rsidRPr="00F12473" w14:paraId="41591E57"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BE5F1" w:themeFill="accent1" w:themeFillTint="33"/>
          </w:tcPr>
          <w:p w14:paraId="6F5032D4" w14:textId="77777777" w:rsidR="00276FCA" w:rsidRPr="00F12473" w:rsidRDefault="00276FCA" w:rsidP="00276FCA">
            <w:pPr>
              <w:pStyle w:val="Nessunaspaziatura"/>
              <w:jc w:val="both"/>
              <w:rPr>
                <w:i/>
              </w:rPr>
            </w:pPr>
            <w:r w:rsidRPr="00F12473">
              <w:rPr>
                <w:i/>
              </w:rPr>
              <w:t xml:space="preserve">Localizzazione del P/I/A rispetto alle Aree Naturali Protette, istituite ai sensi della Legge n. 394 del 6 dicembre 1991 e ricomprese nel VI aggiornamento dell’elenco ufficiale delle aree protette (Decreto del Ministero dell’Ambiente e della Tutela del Territorio e del Mare 27 aprile 2010). </w:t>
            </w:r>
          </w:p>
          <w:p w14:paraId="72BAE626" w14:textId="77777777" w:rsidR="00276FCA" w:rsidRPr="00F12473" w:rsidRDefault="00276FCA" w:rsidP="00276FCA">
            <w:pPr>
              <w:pStyle w:val="Nessunaspaziatura"/>
              <w:jc w:val="both"/>
              <w:rPr>
                <w:i/>
              </w:rPr>
            </w:pPr>
          </w:p>
          <w:tbl>
            <w:tblPr>
              <w:tblStyle w:val="Grigliatabella"/>
              <w:tblW w:w="10062" w:type="dxa"/>
              <w:tblBorders>
                <w:top w:val="single" w:sz="6" w:space="0" w:color="948A54" w:themeColor="background2" w:themeShade="80"/>
                <w:left w:val="single" w:sz="6" w:space="0" w:color="948A54" w:themeColor="background2" w:themeShade="80"/>
                <w:bottom w:val="single" w:sz="6" w:space="0" w:color="948A54" w:themeColor="background2" w:themeShade="80"/>
                <w:right w:val="single" w:sz="6" w:space="0" w:color="948A54" w:themeColor="background2" w:themeShade="80"/>
                <w:insideH w:val="single" w:sz="6" w:space="0" w:color="948A54" w:themeColor="background2" w:themeShade="80"/>
                <w:insideV w:val="single" w:sz="6" w:space="0" w:color="948A54" w:themeColor="background2" w:themeShade="80"/>
              </w:tblBorders>
              <w:tblLayout w:type="fixed"/>
              <w:tblLook w:val="04A0" w:firstRow="1" w:lastRow="0" w:firstColumn="1" w:lastColumn="0" w:noHBand="0" w:noVBand="1"/>
            </w:tblPr>
            <w:tblGrid>
              <w:gridCol w:w="335"/>
              <w:gridCol w:w="972"/>
              <w:gridCol w:w="1187"/>
              <w:gridCol w:w="1332"/>
              <w:gridCol w:w="1587"/>
              <w:gridCol w:w="4649"/>
            </w:tblGrid>
            <w:tr w:rsidR="00276FCA" w:rsidRPr="00F12473" w14:paraId="63BC3603" w14:textId="77777777" w:rsidTr="00BD6679">
              <w:tc>
                <w:tcPr>
                  <w:tcW w:w="335" w:type="dxa"/>
                </w:tcPr>
                <w:p w14:paraId="071C38D1" w14:textId="77777777" w:rsidR="00276FCA" w:rsidRPr="00F12473" w:rsidRDefault="00276FCA" w:rsidP="00276FCA">
                  <w:pPr>
                    <w:pStyle w:val="Nessunaspaziatura"/>
                    <w:jc w:val="center"/>
                  </w:pPr>
                </w:p>
              </w:tc>
              <w:tc>
                <w:tcPr>
                  <w:tcW w:w="972" w:type="dxa"/>
                </w:tcPr>
                <w:p w14:paraId="60BC6AE3" w14:textId="77777777" w:rsidR="00276FCA" w:rsidRPr="00F12473" w:rsidRDefault="00276FCA" w:rsidP="00276FCA">
                  <w:pPr>
                    <w:pStyle w:val="Nessunaspaziatura"/>
                    <w:jc w:val="center"/>
                  </w:pPr>
                  <w:r w:rsidRPr="00F12473">
                    <w:t>Codice</w:t>
                  </w:r>
                </w:p>
                <w:p w14:paraId="375D72D0" w14:textId="77777777" w:rsidR="00276FCA" w:rsidRPr="00F12473" w:rsidRDefault="00276FCA" w:rsidP="00276FCA">
                  <w:pPr>
                    <w:pStyle w:val="Nessunaspaziatura"/>
                    <w:jc w:val="center"/>
                  </w:pPr>
                  <w:r w:rsidRPr="00F12473">
                    <w:t>EUAP</w:t>
                  </w:r>
                  <w:r w:rsidRPr="00F12473">
                    <w:rPr>
                      <w:rStyle w:val="Rimandonotadichiusura"/>
                    </w:rPr>
                    <w:endnoteReference w:id="10"/>
                  </w:r>
                </w:p>
              </w:tc>
              <w:tc>
                <w:tcPr>
                  <w:tcW w:w="1187" w:type="dxa"/>
                </w:tcPr>
                <w:p w14:paraId="170A6211" w14:textId="77777777" w:rsidR="00276FCA" w:rsidRPr="00F12473" w:rsidRDefault="00276FCA" w:rsidP="00276FCA">
                  <w:pPr>
                    <w:pStyle w:val="Nessunaspaziatura"/>
                    <w:jc w:val="center"/>
                  </w:pPr>
                  <w:r w:rsidRPr="00F12473">
                    <w:t>Tipologia Area</w:t>
                  </w:r>
                  <w:r w:rsidRPr="00F12473">
                    <w:rPr>
                      <w:rStyle w:val="Rimandonotadichiusura"/>
                    </w:rPr>
                    <w:endnoteReference w:id="11"/>
                  </w:r>
                </w:p>
              </w:tc>
              <w:tc>
                <w:tcPr>
                  <w:tcW w:w="1332" w:type="dxa"/>
                </w:tcPr>
                <w:p w14:paraId="0460EB1D" w14:textId="77777777" w:rsidR="00276FCA" w:rsidRPr="00F12473" w:rsidRDefault="00276FCA" w:rsidP="00276FCA">
                  <w:pPr>
                    <w:pStyle w:val="Nessunaspaziatura"/>
                    <w:jc w:val="center"/>
                  </w:pPr>
                  <w:r w:rsidRPr="00F12473">
                    <w:t>Tipologia Soggetto</w:t>
                  </w:r>
                  <w:r w:rsidRPr="00F12473">
                    <w:rPr>
                      <w:rStyle w:val="Rimandonotadichiusura"/>
                    </w:rPr>
                    <w:endnoteReference w:id="12"/>
                  </w:r>
                </w:p>
              </w:tc>
              <w:tc>
                <w:tcPr>
                  <w:tcW w:w="1587" w:type="dxa"/>
                </w:tcPr>
                <w:p w14:paraId="15286F36" w14:textId="77777777" w:rsidR="00276FCA" w:rsidRPr="00F12473" w:rsidRDefault="00276FCA" w:rsidP="00276FCA">
                  <w:pPr>
                    <w:pStyle w:val="Nessunaspaziatura"/>
                    <w:jc w:val="center"/>
                  </w:pPr>
                  <w:r w:rsidRPr="00F12473">
                    <w:t>Localizzazione P/I/A</w:t>
                  </w:r>
                  <w:r w:rsidRPr="00F12473">
                    <w:rPr>
                      <w:rStyle w:val="Rimandonotadichiusura"/>
                    </w:rPr>
                    <w:t xml:space="preserve"> </w:t>
                  </w:r>
                  <w:r w:rsidRPr="00F12473">
                    <w:rPr>
                      <w:rStyle w:val="Rimandonotadichiusura"/>
                    </w:rPr>
                    <w:endnoteReference w:id="13"/>
                  </w:r>
                </w:p>
              </w:tc>
              <w:tc>
                <w:tcPr>
                  <w:tcW w:w="4649" w:type="dxa"/>
                </w:tcPr>
                <w:p w14:paraId="4B3F1C85" w14:textId="77777777" w:rsidR="00276FCA" w:rsidRPr="00F12473" w:rsidRDefault="00276FCA" w:rsidP="00276FCA">
                  <w:pPr>
                    <w:pStyle w:val="Nessunaspaziatura"/>
                    <w:jc w:val="center"/>
                  </w:pPr>
                  <w:r w:rsidRPr="00F12473">
                    <w:t>Denominazione</w:t>
                  </w:r>
                </w:p>
                <w:p w14:paraId="4F35F31B" w14:textId="77777777" w:rsidR="00276FCA" w:rsidRPr="00F12473" w:rsidRDefault="00276FCA" w:rsidP="00276FCA">
                  <w:pPr>
                    <w:pStyle w:val="Nessunaspaziatura"/>
                    <w:jc w:val="center"/>
                  </w:pPr>
                  <w:r w:rsidRPr="00F12473">
                    <w:t>Area</w:t>
                  </w:r>
                </w:p>
              </w:tc>
            </w:tr>
            <w:tr w:rsidR="00276FCA" w:rsidRPr="00F12473" w14:paraId="1B641A61" w14:textId="77777777" w:rsidTr="00BD6679">
              <w:tc>
                <w:tcPr>
                  <w:tcW w:w="335" w:type="dxa"/>
                </w:tcPr>
                <w:p w14:paraId="4670FDD0" w14:textId="77777777" w:rsidR="00276FCA" w:rsidRPr="00F12473" w:rsidRDefault="00276FCA" w:rsidP="00276FCA">
                  <w:pPr>
                    <w:pStyle w:val="Nessunaspaziatura"/>
                    <w:jc w:val="center"/>
                  </w:pPr>
                  <w:r w:rsidRPr="00F12473">
                    <w:t>1</w:t>
                  </w:r>
                </w:p>
              </w:tc>
              <w:tc>
                <w:tcPr>
                  <w:tcW w:w="972" w:type="dxa"/>
                </w:tcPr>
                <w:p w14:paraId="77C5DD8A" w14:textId="77777777" w:rsidR="00276FCA" w:rsidRPr="00F12473" w:rsidRDefault="00276FCA" w:rsidP="00276FCA">
                  <w:pPr>
                    <w:pStyle w:val="Nessunaspaziatura"/>
                    <w:jc w:val="center"/>
                  </w:pPr>
                  <w:r w:rsidRPr="00F12473">
                    <w:t>……</w:t>
                  </w:r>
                </w:p>
              </w:tc>
              <w:tc>
                <w:tcPr>
                  <w:tcW w:w="1187" w:type="dxa"/>
                </w:tcPr>
                <w:p w14:paraId="7CD0F42F" w14:textId="77777777" w:rsidR="00276FCA" w:rsidRPr="00F12473" w:rsidRDefault="00276FCA" w:rsidP="00276FCA">
                  <w:pPr>
                    <w:pStyle w:val="Nessunaspaziatura"/>
                    <w:jc w:val="center"/>
                  </w:pPr>
                  <w:r w:rsidRPr="00F12473">
                    <w:t>……</w:t>
                  </w:r>
                </w:p>
              </w:tc>
              <w:tc>
                <w:tcPr>
                  <w:tcW w:w="1332" w:type="dxa"/>
                </w:tcPr>
                <w:p w14:paraId="7734B56B" w14:textId="77777777" w:rsidR="00276FCA" w:rsidRPr="00F12473" w:rsidRDefault="00276FCA" w:rsidP="00276FCA">
                  <w:pPr>
                    <w:pStyle w:val="Nessunaspaziatura"/>
                    <w:jc w:val="center"/>
                  </w:pPr>
                  <w:r w:rsidRPr="00F12473">
                    <w:t>.…..</w:t>
                  </w:r>
                </w:p>
              </w:tc>
              <w:tc>
                <w:tcPr>
                  <w:tcW w:w="1587" w:type="dxa"/>
                </w:tcPr>
                <w:p w14:paraId="3C20BDF0" w14:textId="77777777" w:rsidR="00276FCA" w:rsidRPr="00F12473" w:rsidRDefault="00276FCA" w:rsidP="00276FCA">
                  <w:pPr>
                    <w:pStyle w:val="Nessunaspaziatura"/>
                    <w:jc w:val="center"/>
                  </w:pPr>
                  <w:r w:rsidRPr="00F12473">
                    <w:t>……</w:t>
                  </w:r>
                </w:p>
              </w:tc>
              <w:tc>
                <w:tcPr>
                  <w:tcW w:w="4649" w:type="dxa"/>
                </w:tcPr>
                <w:p w14:paraId="4F236199" w14:textId="77777777" w:rsidR="00276FCA" w:rsidRPr="00F12473" w:rsidRDefault="00276FCA" w:rsidP="00276FCA">
                  <w:pPr>
                    <w:pStyle w:val="Nessunaspaziatura"/>
                    <w:jc w:val="center"/>
                  </w:pPr>
                  <w:r w:rsidRPr="00F12473">
                    <w:t>……</w:t>
                  </w:r>
                </w:p>
              </w:tc>
            </w:tr>
            <w:tr w:rsidR="00276FCA" w:rsidRPr="00F12473" w14:paraId="6172C8E2" w14:textId="77777777" w:rsidTr="00BD6679">
              <w:tc>
                <w:tcPr>
                  <w:tcW w:w="335" w:type="dxa"/>
                </w:tcPr>
                <w:p w14:paraId="6A54AF03" w14:textId="77777777" w:rsidR="00276FCA" w:rsidRPr="00F12473" w:rsidRDefault="00276FCA" w:rsidP="00276FCA">
                  <w:pPr>
                    <w:pStyle w:val="Nessunaspaziatura"/>
                    <w:jc w:val="center"/>
                  </w:pPr>
                  <w:r w:rsidRPr="00F12473">
                    <w:t>n</w:t>
                  </w:r>
                </w:p>
              </w:tc>
              <w:tc>
                <w:tcPr>
                  <w:tcW w:w="972" w:type="dxa"/>
                </w:tcPr>
                <w:p w14:paraId="4DCAF3A2" w14:textId="77777777" w:rsidR="00276FCA" w:rsidRPr="00F12473" w:rsidRDefault="00276FCA" w:rsidP="00276FCA">
                  <w:pPr>
                    <w:pStyle w:val="Nessunaspaziatura"/>
                    <w:jc w:val="center"/>
                  </w:pPr>
                  <w:r w:rsidRPr="00F12473">
                    <w:t>……</w:t>
                  </w:r>
                </w:p>
              </w:tc>
              <w:tc>
                <w:tcPr>
                  <w:tcW w:w="1187" w:type="dxa"/>
                </w:tcPr>
                <w:p w14:paraId="7DF17D1E" w14:textId="77777777" w:rsidR="00276FCA" w:rsidRPr="00F12473" w:rsidRDefault="00276FCA" w:rsidP="00276FCA">
                  <w:pPr>
                    <w:pStyle w:val="Nessunaspaziatura"/>
                    <w:jc w:val="center"/>
                  </w:pPr>
                  <w:r w:rsidRPr="00F12473">
                    <w:t>……</w:t>
                  </w:r>
                </w:p>
              </w:tc>
              <w:tc>
                <w:tcPr>
                  <w:tcW w:w="1332" w:type="dxa"/>
                </w:tcPr>
                <w:p w14:paraId="3459DDFD" w14:textId="77777777" w:rsidR="00276FCA" w:rsidRPr="00F12473" w:rsidRDefault="00276FCA" w:rsidP="00276FCA">
                  <w:pPr>
                    <w:pStyle w:val="Nessunaspaziatura"/>
                    <w:jc w:val="center"/>
                  </w:pPr>
                  <w:r w:rsidRPr="00F12473">
                    <w:t>……</w:t>
                  </w:r>
                </w:p>
              </w:tc>
              <w:tc>
                <w:tcPr>
                  <w:tcW w:w="1587" w:type="dxa"/>
                </w:tcPr>
                <w:p w14:paraId="76A5F093" w14:textId="77777777" w:rsidR="00276FCA" w:rsidRPr="00F12473" w:rsidRDefault="00276FCA" w:rsidP="00276FCA">
                  <w:pPr>
                    <w:pStyle w:val="Nessunaspaziatura"/>
                    <w:jc w:val="center"/>
                  </w:pPr>
                  <w:r w:rsidRPr="00F12473">
                    <w:t>……</w:t>
                  </w:r>
                </w:p>
              </w:tc>
              <w:tc>
                <w:tcPr>
                  <w:tcW w:w="4649" w:type="dxa"/>
                </w:tcPr>
                <w:p w14:paraId="570B240C" w14:textId="77777777" w:rsidR="00276FCA" w:rsidRPr="00F12473" w:rsidRDefault="00276FCA" w:rsidP="00276FCA">
                  <w:pPr>
                    <w:pStyle w:val="Nessunaspaziatura"/>
                    <w:jc w:val="center"/>
                  </w:pPr>
                  <w:r w:rsidRPr="00F12473">
                    <w:t>……</w:t>
                  </w:r>
                </w:p>
              </w:tc>
            </w:tr>
          </w:tbl>
          <w:p w14:paraId="0B916EDB" w14:textId="5CDD0E99" w:rsidR="00276FCA" w:rsidRDefault="00276FCA" w:rsidP="00276FCA">
            <w:pPr>
              <w:pStyle w:val="Nessunaspaziatura"/>
              <w:jc w:val="both"/>
            </w:pPr>
          </w:p>
          <w:p w14:paraId="230D15DD" w14:textId="77777777" w:rsidR="00276FCA" w:rsidRDefault="00276FCA" w:rsidP="00276FCA">
            <w:pPr>
              <w:pStyle w:val="Nessunaspaziatura"/>
              <w:jc w:val="both"/>
            </w:pPr>
          </w:p>
          <w:p w14:paraId="6556787C" w14:textId="77777777" w:rsidR="00276FCA" w:rsidRPr="00F12473" w:rsidRDefault="00276FCA" w:rsidP="00276FCA">
            <w:pPr>
              <w:pStyle w:val="Nessunaspaziatura"/>
              <w:jc w:val="both"/>
            </w:pPr>
          </w:p>
        </w:tc>
      </w:tr>
      <w:tr w:rsidR="00276FCA" w:rsidRPr="00F12473" w14:paraId="454503E2"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BE5F1" w:themeFill="accent1" w:themeFillTint="33"/>
          </w:tcPr>
          <w:p w14:paraId="12EDBBA9" w14:textId="25D2D767" w:rsidR="00276FCA" w:rsidRPr="00F12473" w:rsidRDefault="00276FCA" w:rsidP="00276FCA">
            <w:pPr>
              <w:pStyle w:val="Nessunaspaziatura"/>
              <w:rPr>
                <w:b/>
                <w:i/>
              </w:rPr>
            </w:pPr>
            <w:r w:rsidRPr="00F12473">
              <w:rPr>
                <w:b/>
                <w:i/>
              </w:rPr>
              <w:t xml:space="preserve">C) </w:t>
            </w:r>
            <w:r w:rsidR="00A07AE4">
              <w:rPr>
                <w:b/>
                <w:i/>
              </w:rPr>
              <w:t>A</w:t>
            </w:r>
            <w:r w:rsidRPr="00F12473">
              <w:rPr>
                <w:b/>
                <w:i/>
              </w:rPr>
              <w:t>ltre tipologie di aree naturali tutelate</w:t>
            </w:r>
            <w:r w:rsidRPr="00F12473">
              <w:rPr>
                <w:rStyle w:val="Rimandonotadichiusura"/>
                <w:b/>
                <w:i/>
              </w:rPr>
              <w:endnoteReference w:id="14"/>
            </w:r>
          </w:p>
        </w:tc>
      </w:tr>
      <w:tr w:rsidR="00276FCA" w:rsidRPr="00F12473" w14:paraId="1B56328E"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BE5F1" w:themeFill="accent1" w:themeFillTint="33"/>
          </w:tcPr>
          <w:p w14:paraId="03B2C581" w14:textId="6F9080FE" w:rsidR="00276FCA" w:rsidRPr="00F12473" w:rsidRDefault="00A07AE4" w:rsidP="00276FCA">
            <w:pPr>
              <w:pStyle w:val="Nessunaspaziatura"/>
              <w:jc w:val="both"/>
              <w:rPr>
                <w:i/>
              </w:rPr>
            </w:pPr>
            <w:r>
              <w:rPr>
                <w:i/>
              </w:rPr>
              <w:t>L</w:t>
            </w:r>
            <w:r w:rsidR="00276FCA" w:rsidRPr="00F12473">
              <w:rPr>
                <w:i/>
              </w:rPr>
              <w:t xml:space="preserve">ocalizzazione del P/I/A rispetto alle altre tipologie di aree naturali tutelate. Andranno esplicitati </w:t>
            </w:r>
            <w:r>
              <w:rPr>
                <w:i/>
              </w:rPr>
              <w:t>gli eventuali</w:t>
            </w:r>
            <w:r w:rsidR="00276FCA" w:rsidRPr="00F12473">
              <w:rPr>
                <w:i/>
              </w:rPr>
              <w:t xml:space="preserve"> vincoli che risultano attinenti con l’argomento trattato dal P/I/A. </w:t>
            </w:r>
          </w:p>
          <w:p w14:paraId="7C4F9584" w14:textId="66258F09" w:rsidR="00276FCA" w:rsidRDefault="00276FCA" w:rsidP="00276FCA">
            <w:pPr>
              <w:pStyle w:val="Nessunaspaziatura"/>
              <w:jc w:val="both"/>
              <w:rPr>
                <w:i/>
              </w:rPr>
            </w:pPr>
          </w:p>
          <w:tbl>
            <w:tblPr>
              <w:tblStyle w:val="Grigliatabella"/>
              <w:tblW w:w="10082" w:type="dxa"/>
              <w:tblBorders>
                <w:top w:val="single" w:sz="6" w:space="0" w:color="948A54" w:themeColor="background2" w:themeShade="80"/>
                <w:left w:val="single" w:sz="6" w:space="0" w:color="948A54" w:themeColor="background2" w:themeShade="80"/>
                <w:bottom w:val="single" w:sz="6" w:space="0" w:color="948A54" w:themeColor="background2" w:themeShade="80"/>
                <w:right w:val="single" w:sz="6" w:space="0" w:color="948A54" w:themeColor="background2" w:themeShade="80"/>
                <w:insideH w:val="single" w:sz="6" w:space="0" w:color="948A54" w:themeColor="background2" w:themeShade="80"/>
                <w:insideV w:val="single" w:sz="6" w:space="0" w:color="948A54" w:themeColor="background2" w:themeShade="80"/>
              </w:tblBorders>
              <w:tblLayout w:type="fixed"/>
              <w:tblLook w:val="04A0" w:firstRow="1" w:lastRow="0" w:firstColumn="1" w:lastColumn="0" w:noHBand="0" w:noVBand="1"/>
            </w:tblPr>
            <w:tblGrid>
              <w:gridCol w:w="334"/>
              <w:gridCol w:w="1082"/>
              <w:gridCol w:w="1372"/>
              <w:gridCol w:w="3005"/>
              <w:gridCol w:w="1624"/>
              <w:gridCol w:w="1418"/>
              <w:gridCol w:w="1247"/>
            </w:tblGrid>
            <w:tr w:rsidR="00276FCA" w:rsidRPr="00F12473" w14:paraId="5FC8FF56" w14:textId="77777777" w:rsidTr="00BD6679">
              <w:tc>
                <w:tcPr>
                  <w:tcW w:w="334" w:type="dxa"/>
                </w:tcPr>
                <w:p w14:paraId="3D642172" w14:textId="77777777" w:rsidR="00276FCA" w:rsidRPr="00F12473" w:rsidRDefault="00276FCA" w:rsidP="00276FCA">
                  <w:pPr>
                    <w:pStyle w:val="Nessunaspaziatura"/>
                    <w:jc w:val="center"/>
                  </w:pPr>
                </w:p>
              </w:tc>
              <w:tc>
                <w:tcPr>
                  <w:tcW w:w="1082" w:type="dxa"/>
                </w:tcPr>
                <w:p w14:paraId="4563F8D7" w14:textId="77777777" w:rsidR="00276FCA" w:rsidRPr="00F12473" w:rsidRDefault="00276FCA" w:rsidP="00276FCA">
                  <w:pPr>
                    <w:pStyle w:val="Nessunaspaziatura"/>
                    <w:jc w:val="center"/>
                  </w:pPr>
                  <w:r w:rsidRPr="00F12473">
                    <w:t>Tipologia Area</w:t>
                  </w:r>
                  <w:r w:rsidRPr="00F12473">
                    <w:rPr>
                      <w:rStyle w:val="Rimandonotadichiusura"/>
                    </w:rPr>
                    <w:endnoteReference w:id="15"/>
                  </w:r>
                </w:p>
              </w:tc>
              <w:tc>
                <w:tcPr>
                  <w:tcW w:w="1372" w:type="dxa"/>
                </w:tcPr>
                <w:p w14:paraId="274E358F" w14:textId="77777777" w:rsidR="00276FCA" w:rsidRPr="00F12473" w:rsidRDefault="00276FCA" w:rsidP="00276FCA">
                  <w:pPr>
                    <w:pStyle w:val="Nessunaspaziatura"/>
                    <w:jc w:val="center"/>
                  </w:pPr>
                  <w:r w:rsidRPr="00F12473">
                    <w:t>Tipologia Soggetto</w:t>
                  </w:r>
                  <w:r w:rsidRPr="00F12473">
                    <w:rPr>
                      <w:rStyle w:val="Rimandonotadichiusura"/>
                    </w:rPr>
                    <w:endnoteReference w:id="16"/>
                  </w:r>
                </w:p>
              </w:tc>
              <w:tc>
                <w:tcPr>
                  <w:tcW w:w="3005" w:type="dxa"/>
                </w:tcPr>
                <w:p w14:paraId="7E698689" w14:textId="77777777" w:rsidR="00276FCA" w:rsidRPr="00F12473" w:rsidRDefault="00276FCA" w:rsidP="00276FCA">
                  <w:pPr>
                    <w:pStyle w:val="Nessunaspaziatura"/>
                    <w:jc w:val="center"/>
                  </w:pPr>
                  <w:r w:rsidRPr="00F12473">
                    <w:t>Denominazione</w:t>
                  </w:r>
                </w:p>
                <w:p w14:paraId="315B42F0" w14:textId="77777777" w:rsidR="00276FCA" w:rsidRPr="00F12473" w:rsidRDefault="00276FCA" w:rsidP="00276FCA">
                  <w:pPr>
                    <w:pStyle w:val="Nessunaspaziatura"/>
                    <w:jc w:val="center"/>
                  </w:pPr>
                  <w:r w:rsidRPr="00F12473">
                    <w:t>Area</w:t>
                  </w:r>
                </w:p>
              </w:tc>
              <w:tc>
                <w:tcPr>
                  <w:tcW w:w="1624" w:type="dxa"/>
                </w:tcPr>
                <w:p w14:paraId="14A75177" w14:textId="6954154B" w:rsidR="00276FCA" w:rsidRPr="00F12473" w:rsidRDefault="00276FCA" w:rsidP="00276FCA">
                  <w:pPr>
                    <w:pStyle w:val="Nessunaspaziatura"/>
                    <w:jc w:val="center"/>
                  </w:pPr>
                  <w:r w:rsidRPr="00F12473">
                    <w:t>Localizzazione</w:t>
                  </w:r>
                  <w:r>
                    <w:t xml:space="preserve"> </w:t>
                  </w:r>
                  <w:r w:rsidRPr="00F12473">
                    <w:t>P/I/A</w:t>
                  </w:r>
                  <w:r w:rsidRPr="00F12473">
                    <w:rPr>
                      <w:rStyle w:val="Rimandonotadichiusura"/>
                    </w:rPr>
                    <w:t xml:space="preserve"> </w:t>
                  </w:r>
                  <w:r w:rsidRPr="00F12473">
                    <w:rPr>
                      <w:rStyle w:val="Rimandonotadichiusura"/>
                    </w:rPr>
                    <w:endnoteReference w:id="17"/>
                  </w:r>
                </w:p>
              </w:tc>
              <w:tc>
                <w:tcPr>
                  <w:tcW w:w="1418" w:type="dxa"/>
                </w:tcPr>
                <w:p w14:paraId="71ED048A" w14:textId="77777777" w:rsidR="00276FCA" w:rsidRPr="00F12473" w:rsidRDefault="00276FCA" w:rsidP="00276FCA">
                  <w:pPr>
                    <w:pStyle w:val="Nessunaspaziatura"/>
                    <w:jc w:val="center"/>
                  </w:pPr>
                  <w:r w:rsidRPr="00F12473">
                    <w:t>Atto istitutivo</w:t>
                  </w:r>
                  <w:r w:rsidRPr="00F12473">
                    <w:rPr>
                      <w:rStyle w:val="Rimandonotadichiusura"/>
                    </w:rPr>
                    <w:endnoteReference w:id="18"/>
                  </w:r>
                </w:p>
              </w:tc>
              <w:tc>
                <w:tcPr>
                  <w:tcW w:w="1247" w:type="dxa"/>
                </w:tcPr>
                <w:p w14:paraId="2CD418D2" w14:textId="77777777" w:rsidR="00276FCA" w:rsidRPr="00F12473" w:rsidRDefault="00276FCA" w:rsidP="00276FCA">
                  <w:pPr>
                    <w:pStyle w:val="Nessunaspaziatura"/>
                    <w:jc w:val="center"/>
                  </w:pPr>
                  <w:r w:rsidRPr="00F12473">
                    <w:t>Vincoli</w:t>
                  </w:r>
                  <w:r w:rsidRPr="00F12473">
                    <w:rPr>
                      <w:rStyle w:val="Rimandonotadichiusura"/>
                    </w:rPr>
                    <w:endnoteReference w:id="19"/>
                  </w:r>
                </w:p>
              </w:tc>
            </w:tr>
            <w:tr w:rsidR="00276FCA" w:rsidRPr="00F12473" w14:paraId="1C3DB84B" w14:textId="77777777" w:rsidTr="00BD6679">
              <w:tc>
                <w:tcPr>
                  <w:tcW w:w="334" w:type="dxa"/>
                </w:tcPr>
                <w:p w14:paraId="3CF87849" w14:textId="77777777" w:rsidR="00276FCA" w:rsidRPr="00F12473" w:rsidRDefault="00276FCA" w:rsidP="00276FCA">
                  <w:pPr>
                    <w:pStyle w:val="Nessunaspaziatura"/>
                    <w:jc w:val="center"/>
                  </w:pPr>
                  <w:r w:rsidRPr="00F12473">
                    <w:t>1</w:t>
                  </w:r>
                </w:p>
              </w:tc>
              <w:tc>
                <w:tcPr>
                  <w:tcW w:w="1082" w:type="dxa"/>
                </w:tcPr>
                <w:p w14:paraId="232B4D88" w14:textId="77777777" w:rsidR="00276FCA" w:rsidRPr="00F12473" w:rsidRDefault="00276FCA" w:rsidP="00276FCA">
                  <w:pPr>
                    <w:pStyle w:val="Nessunaspaziatura"/>
                    <w:jc w:val="center"/>
                  </w:pPr>
                  <w:r w:rsidRPr="00F12473">
                    <w:t>……</w:t>
                  </w:r>
                </w:p>
              </w:tc>
              <w:tc>
                <w:tcPr>
                  <w:tcW w:w="1372" w:type="dxa"/>
                </w:tcPr>
                <w:p w14:paraId="4F4A190C" w14:textId="77777777" w:rsidR="00276FCA" w:rsidRPr="00F12473" w:rsidRDefault="00276FCA" w:rsidP="00276FCA">
                  <w:pPr>
                    <w:pStyle w:val="Nessunaspaziatura"/>
                    <w:jc w:val="center"/>
                  </w:pPr>
                  <w:r w:rsidRPr="00F12473">
                    <w:t>.…..</w:t>
                  </w:r>
                </w:p>
              </w:tc>
              <w:tc>
                <w:tcPr>
                  <w:tcW w:w="3005" w:type="dxa"/>
                </w:tcPr>
                <w:p w14:paraId="68AFB580" w14:textId="77777777" w:rsidR="00276FCA" w:rsidRPr="00F12473" w:rsidRDefault="00276FCA" w:rsidP="00276FCA">
                  <w:pPr>
                    <w:pStyle w:val="Nessunaspaziatura"/>
                    <w:jc w:val="center"/>
                  </w:pPr>
                  <w:r w:rsidRPr="00F12473">
                    <w:t>……</w:t>
                  </w:r>
                </w:p>
              </w:tc>
              <w:tc>
                <w:tcPr>
                  <w:tcW w:w="1624" w:type="dxa"/>
                </w:tcPr>
                <w:p w14:paraId="37D2EF07" w14:textId="77777777" w:rsidR="00276FCA" w:rsidRPr="00F12473" w:rsidRDefault="00276FCA" w:rsidP="00276FCA">
                  <w:pPr>
                    <w:pStyle w:val="Nessunaspaziatura"/>
                    <w:jc w:val="center"/>
                  </w:pPr>
                  <w:r w:rsidRPr="00F12473">
                    <w:t>……</w:t>
                  </w:r>
                </w:p>
              </w:tc>
              <w:tc>
                <w:tcPr>
                  <w:tcW w:w="1418" w:type="dxa"/>
                </w:tcPr>
                <w:p w14:paraId="3228BF3A" w14:textId="77777777" w:rsidR="00276FCA" w:rsidRPr="00F12473" w:rsidRDefault="00276FCA" w:rsidP="00276FCA">
                  <w:pPr>
                    <w:pStyle w:val="Nessunaspaziatura"/>
                    <w:jc w:val="center"/>
                  </w:pPr>
                  <w:r w:rsidRPr="00F12473">
                    <w:t>……</w:t>
                  </w:r>
                </w:p>
              </w:tc>
              <w:tc>
                <w:tcPr>
                  <w:tcW w:w="1247" w:type="dxa"/>
                </w:tcPr>
                <w:p w14:paraId="603CEC2F" w14:textId="77777777" w:rsidR="00276FCA" w:rsidRPr="00F12473" w:rsidRDefault="00276FCA" w:rsidP="00276FCA">
                  <w:pPr>
                    <w:pStyle w:val="Nessunaspaziatura"/>
                    <w:jc w:val="center"/>
                  </w:pPr>
                </w:p>
              </w:tc>
            </w:tr>
            <w:tr w:rsidR="00276FCA" w:rsidRPr="00F12473" w14:paraId="29247883" w14:textId="77777777" w:rsidTr="00BD6679">
              <w:tc>
                <w:tcPr>
                  <w:tcW w:w="334" w:type="dxa"/>
                </w:tcPr>
                <w:p w14:paraId="06D3DA55" w14:textId="77777777" w:rsidR="00276FCA" w:rsidRPr="00F12473" w:rsidRDefault="00276FCA" w:rsidP="00276FCA">
                  <w:pPr>
                    <w:pStyle w:val="Nessunaspaziatura"/>
                    <w:jc w:val="center"/>
                  </w:pPr>
                  <w:r w:rsidRPr="00F12473">
                    <w:t>n</w:t>
                  </w:r>
                </w:p>
              </w:tc>
              <w:tc>
                <w:tcPr>
                  <w:tcW w:w="1082" w:type="dxa"/>
                </w:tcPr>
                <w:p w14:paraId="086BB47E" w14:textId="77777777" w:rsidR="00276FCA" w:rsidRPr="00F12473" w:rsidRDefault="00276FCA" w:rsidP="00276FCA">
                  <w:pPr>
                    <w:pStyle w:val="Nessunaspaziatura"/>
                    <w:jc w:val="center"/>
                  </w:pPr>
                  <w:r w:rsidRPr="00F12473">
                    <w:t>……</w:t>
                  </w:r>
                </w:p>
              </w:tc>
              <w:tc>
                <w:tcPr>
                  <w:tcW w:w="1372" w:type="dxa"/>
                </w:tcPr>
                <w:p w14:paraId="26F7EF6F" w14:textId="77777777" w:rsidR="00276FCA" w:rsidRPr="00F12473" w:rsidRDefault="00276FCA" w:rsidP="00276FCA">
                  <w:pPr>
                    <w:pStyle w:val="Nessunaspaziatura"/>
                    <w:jc w:val="center"/>
                  </w:pPr>
                  <w:r w:rsidRPr="00F12473">
                    <w:t>……</w:t>
                  </w:r>
                </w:p>
              </w:tc>
              <w:tc>
                <w:tcPr>
                  <w:tcW w:w="3005" w:type="dxa"/>
                </w:tcPr>
                <w:p w14:paraId="10A94EDE" w14:textId="77777777" w:rsidR="00276FCA" w:rsidRPr="00F12473" w:rsidRDefault="00276FCA" w:rsidP="00276FCA">
                  <w:pPr>
                    <w:pStyle w:val="Nessunaspaziatura"/>
                    <w:jc w:val="center"/>
                  </w:pPr>
                  <w:r w:rsidRPr="00F12473">
                    <w:t>……</w:t>
                  </w:r>
                </w:p>
              </w:tc>
              <w:tc>
                <w:tcPr>
                  <w:tcW w:w="1624" w:type="dxa"/>
                </w:tcPr>
                <w:p w14:paraId="4A435072" w14:textId="77777777" w:rsidR="00276FCA" w:rsidRPr="00F12473" w:rsidRDefault="00276FCA" w:rsidP="00276FCA">
                  <w:pPr>
                    <w:pStyle w:val="Nessunaspaziatura"/>
                    <w:jc w:val="center"/>
                  </w:pPr>
                  <w:r w:rsidRPr="00F12473">
                    <w:t>……</w:t>
                  </w:r>
                </w:p>
              </w:tc>
              <w:tc>
                <w:tcPr>
                  <w:tcW w:w="1418" w:type="dxa"/>
                </w:tcPr>
                <w:p w14:paraId="13720F4A" w14:textId="77777777" w:rsidR="00276FCA" w:rsidRPr="00F12473" w:rsidRDefault="00276FCA" w:rsidP="00276FCA">
                  <w:pPr>
                    <w:pStyle w:val="Nessunaspaziatura"/>
                    <w:jc w:val="center"/>
                  </w:pPr>
                  <w:r w:rsidRPr="00F12473">
                    <w:t>……</w:t>
                  </w:r>
                </w:p>
              </w:tc>
              <w:tc>
                <w:tcPr>
                  <w:tcW w:w="1247" w:type="dxa"/>
                </w:tcPr>
                <w:p w14:paraId="19C1569D" w14:textId="77777777" w:rsidR="00276FCA" w:rsidRPr="00F12473" w:rsidRDefault="00276FCA" w:rsidP="00276FCA">
                  <w:pPr>
                    <w:pStyle w:val="Nessunaspaziatura"/>
                    <w:jc w:val="center"/>
                  </w:pPr>
                </w:p>
              </w:tc>
            </w:tr>
          </w:tbl>
          <w:p w14:paraId="72F508EB" w14:textId="38C6A5D3" w:rsidR="00276FCA" w:rsidRDefault="00276FCA" w:rsidP="00276FCA">
            <w:pPr>
              <w:pStyle w:val="Nessunaspaziatura"/>
              <w:jc w:val="both"/>
              <w:rPr>
                <w:i/>
              </w:rPr>
            </w:pPr>
          </w:p>
          <w:p w14:paraId="0FD5E245" w14:textId="77777777" w:rsidR="00276FCA" w:rsidRPr="00F12473" w:rsidRDefault="00276FCA" w:rsidP="00276FCA">
            <w:pPr>
              <w:pStyle w:val="Nessunaspaziatura"/>
              <w:jc w:val="center"/>
            </w:pPr>
          </w:p>
        </w:tc>
      </w:tr>
      <w:tr w:rsidR="00276FCA" w:rsidRPr="00F12473" w14:paraId="6D963690"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C2D69B" w:themeFill="accent3" w:themeFillTint="99"/>
            <w:vAlign w:val="center"/>
          </w:tcPr>
          <w:p w14:paraId="54DE41FC" w14:textId="77777777" w:rsidR="00276FCA" w:rsidRPr="00F12473" w:rsidRDefault="00276FCA" w:rsidP="00276FCA">
            <w:pPr>
              <w:pStyle w:val="Nessunaspaziatura"/>
              <w:jc w:val="center"/>
              <w:rPr>
                <w:b/>
              </w:rPr>
            </w:pPr>
            <w:r w:rsidRPr="00F12473">
              <w:rPr>
                <w:b/>
              </w:rPr>
              <w:t>SEZIONE 2 – DESCRIZIONE E DECODIFICA DEL P/I/A</w:t>
            </w:r>
          </w:p>
        </w:tc>
      </w:tr>
      <w:tr w:rsidR="004671DE" w:rsidRPr="009C5AA6" w14:paraId="69C17FBE" w14:textId="77777777" w:rsidTr="00467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402" w:type="dxa"/>
            <w:gridSpan w:val="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auto"/>
            </w:tcBorders>
            <w:shd w:val="clear" w:color="auto" w:fill="C2D69B" w:themeFill="accent3" w:themeFillTint="99"/>
            <w:vAlign w:val="center"/>
          </w:tcPr>
          <w:p w14:paraId="2480BF98" w14:textId="77777777" w:rsidR="004671DE" w:rsidRPr="009C5AA6" w:rsidRDefault="004671DE" w:rsidP="005617FD">
            <w:pPr>
              <w:pStyle w:val="Nessunaspaziatura"/>
              <w:jc w:val="right"/>
              <w:rPr>
                <w:i/>
                <w:sz w:val="16"/>
                <w:szCs w:val="16"/>
              </w:rPr>
            </w:pPr>
            <w:r w:rsidRPr="009C5AA6">
              <w:rPr>
                <w:i/>
                <w:sz w:val="16"/>
                <w:szCs w:val="16"/>
              </w:rPr>
              <w:t>Sì</w:t>
            </w:r>
          </w:p>
        </w:tc>
        <w:tc>
          <w:tcPr>
            <w:tcW w:w="236"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7A42FBF6" w14:textId="77777777" w:rsidR="004671DE" w:rsidRPr="009C5AA6" w:rsidRDefault="004671DE" w:rsidP="005617FD">
            <w:pPr>
              <w:pStyle w:val="Nessunaspaziatura"/>
              <w:jc w:val="center"/>
              <w:rPr>
                <w:i/>
                <w:sz w:val="16"/>
                <w:szCs w:val="16"/>
              </w:rPr>
            </w:pPr>
          </w:p>
        </w:tc>
        <w:tc>
          <w:tcPr>
            <w:tcW w:w="3061" w:type="dxa"/>
            <w:gridSpan w:val="4"/>
            <w:tcBorders>
              <w:top w:val="single" w:sz="6" w:space="0" w:color="D9D9D9" w:themeColor="background1" w:themeShade="D9"/>
              <w:left w:val="single" w:sz="6" w:space="0" w:color="auto"/>
              <w:bottom w:val="single" w:sz="6" w:space="0" w:color="D9D9D9" w:themeColor="background1" w:themeShade="D9"/>
              <w:right w:val="single" w:sz="6" w:space="0" w:color="auto"/>
            </w:tcBorders>
            <w:shd w:val="clear" w:color="auto" w:fill="C2D69B" w:themeFill="accent3" w:themeFillTint="99"/>
            <w:vAlign w:val="center"/>
          </w:tcPr>
          <w:p w14:paraId="76C91316" w14:textId="5CC0DC27" w:rsidR="004671DE" w:rsidRPr="009C5AA6" w:rsidRDefault="00220E26" w:rsidP="005617FD">
            <w:pPr>
              <w:pStyle w:val="Nessunaspaziatura"/>
              <w:jc w:val="center"/>
              <w:rPr>
                <w:i/>
                <w:sz w:val="16"/>
                <w:szCs w:val="16"/>
              </w:rPr>
            </w:pPr>
            <w:r>
              <w:rPr>
                <w:i/>
                <w:sz w:val="16"/>
                <w:szCs w:val="16"/>
              </w:rPr>
              <w:t>sezione sviluppata con a</w:t>
            </w:r>
            <w:r w:rsidRPr="009C5AA6">
              <w:rPr>
                <w:i/>
                <w:sz w:val="16"/>
                <w:szCs w:val="16"/>
              </w:rPr>
              <w:t>llegati</w:t>
            </w:r>
          </w:p>
        </w:tc>
        <w:tc>
          <w:tcPr>
            <w:tcW w:w="236"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1AEE239D" w14:textId="77777777" w:rsidR="004671DE" w:rsidRPr="009C5AA6" w:rsidRDefault="004671DE" w:rsidP="005617FD">
            <w:pPr>
              <w:pStyle w:val="Nessunaspaziatura"/>
              <w:jc w:val="center"/>
              <w:rPr>
                <w:i/>
                <w:sz w:val="16"/>
                <w:szCs w:val="16"/>
              </w:rPr>
            </w:pPr>
          </w:p>
        </w:tc>
        <w:tc>
          <w:tcPr>
            <w:tcW w:w="3405" w:type="dxa"/>
            <w:tcBorders>
              <w:top w:val="single" w:sz="6" w:space="0" w:color="D9D9D9" w:themeColor="background1" w:themeShade="D9"/>
              <w:left w:val="single" w:sz="6" w:space="0" w:color="auto"/>
              <w:bottom w:val="single" w:sz="6" w:space="0" w:color="D9D9D9" w:themeColor="background1" w:themeShade="D9"/>
              <w:right w:val="single" w:sz="6" w:space="0" w:color="D9D9D9" w:themeColor="background1" w:themeShade="D9"/>
            </w:tcBorders>
            <w:shd w:val="clear" w:color="auto" w:fill="C2D69B" w:themeFill="accent3" w:themeFillTint="99"/>
            <w:vAlign w:val="center"/>
          </w:tcPr>
          <w:p w14:paraId="3CD8F1D0" w14:textId="77777777" w:rsidR="004671DE" w:rsidRPr="009C5AA6" w:rsidRDefault="004671DE" w:rsidP="005617FD">
            <w:pPr>
              <w:pStyle w:val="Nessunaspaziatura"/>
              <w:rPr>
                <w:i/>
                <w:sz w:val="16"/>
                <w:szCs w:val="16"/>
              </w:rPr>
            </w:pPr>
            <w:r w:rsidRPr="009C5AA6">
              <w:rPr>
                <w:i/>
                <w:sz w:val="16"/>
                <w:szCs w:val="16"/>
              </w:rPr>
              <w:t>No</w:t>
            </w:r>
          </w:p>
        </w:tc>
      </w:tr>
      <w:tr w:rsidR="00276FCA" w:rsidRPr="00F12473" w14:paraId="50B96341"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E5B8B7" w:themeFill="accent2" w:themeFillTint="66"/>
          </w:tcPr>
          <w:p w14:paraId="36B8203C" w14:textId="77777777" w:rsidR="00276FCA" w:rsidRPr="00F12473" w:rsidRDefault="00276FCA" w:rsidP="00276FCA">
            <w:pPr>
              <w:pStyle w:val="Nessunaspaziatura"/>
              <w:jc w:val="center"/>
            </w:pPr>
            <w:r w:rsidRPr="00F12473">
              <w:rPr>
                <w:b/>
                <w:i/>
              </w:rPr>
              <w:t>2.1 Descrizione del P/I/A</w:t>
            </w:r>
          </w:p>
        </w:tc>
      </w:tr>
      <w:tr w:rsidR="00276FCA" w:rsidRPr="00F12473" w14:paraId="6B935097"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DBDB" w:themeFill="accent2" w:themeFillTint="33"/>
          </w:tcPr>
          <w:p w14:paraId="73219D0F" w14:textId="77777777" w:rsidR="00276FCA" w:rsidRPr="00F12473" w:rsidRDefault="00276FCA" w:rsidP="00276FCA">
            <w:pPr>
              <w:pStyle w:val="Nessunaspaziatura"/>
              <w:jc w:val="both"/>
              <w:rPr>
                <w:b/>
                <w:i/>
              </w:rPr>
            </w:pPr>
            <w:r w:rsidRPr="00F12473">
              <w:rPr>
                <w:b/>
                <w:i/>
              </w:rPr>
              <w:t>A) Illustrazione dei contenuti del P/I/A</w:t>
            </w:r>
          </w:p>
        </w:tc>
      </w:tr>
      <w:tr w:rsidR="00276FCA" w:rsidRPr="00F12473" w14:paraId="38920F8D"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DBDB" w:themeFill="accent2" w:themeFillTint="33"/>
          </w:tcPr>
          <w:p w14:paraId="0D87B2B6" w14:textId="1163D9BA" w:rsidR="00276FCA" w:rsidRPr="00F12473" w:rsidRDefault="00276FCA" w:rsidP="00276FCA">
            <w:pPr>
              <w:pStyle w:val="Nessunaspaziatura"/>
              <w:jc w:val="both"/>
              <w:rPr>
                <w:i/>
              </w:rPr>
            </w:pPr>
            <w:r w:rsidRPr="00337154">
              <w:rPr>
                <w:i/>
              </w:rPr>
              <w:t>Breve illustrazione dei contenuti del P/I/A esplicitando, ove pertinente, le opere (strutturali e provvisionali) e le lavorazioni previste, le caratteristiche dimensionali</w:t>
            </w:r>
            <w:r w:rsidRPr="00F12473">
              <w:rPr>
                <w:i/>
              </w:rPr>
              <w:t xml:space="preserve"> delle medesime, anche rispetto alle occupazioni connesse alla cantierizzazione e all’accessibilità, le necessità di infrastrutture e/o sottoservizi, le modalità operative e i mezzi impiegati, il cronoprogramma, la fase di esercizio, di manutenzione e dismissione.</w:t>
            </w:r>
            <w:r w:rsidR="000F6802">
              <w:rPr>
                <w:i/>
              </w:rPr>
              <w:t xml:space="preserve"> </w:t>
            </w:r>
            <w:r w:rsidR="00440522">
              <w:rPr>
                <w:i/>
              </w:rPr>
              <w:t xml:space="preserve">Andranno descritte anche le </w:t>
            </w:r>
            <w:r w:rsidR="00440522" w:rsidRPr="00440522">
              <w:rPr>
                <w:i/>
              </w:rPr>
              <w:t>eventuali misure precauzionali (diverse dalle Condizioni d’Obbligo di cui alla sottosezione 4.1)</w:t>
            </w:r>
            <w:r w:rsidR="005D55B0">
              <w:rPr>
                <w:i/>
              </w:rPr>
              <w:t>.</w:t>
            </w:r>
          </w:p>
          <w:p w14:paraId="29DF9B5A" w14:textId="77777777" w:rsidR="00276FCA" w:rsidRPr="00F12473" w:rsidRDefault="00276FCA" w:rsidP="00276FCA">
            <w:pPr>
              <w:pStyle w:val="Nessunaspaziatura"/>
              <w:jc w:val="both"/>
              <w:rPr>
                <w:i/>
              </w:rPr>
            </w:pPr>
          </w:p>
          <w:p w14:paraId="27D4B75B" w14:textId="77777777" w:rsidR="00276FCA" w:rsidRPr="00F12473" w:rsidRDefault="00276FCA" w:rsidP="00276FCA">
            <w:pPr>
              <w:pStyle w:val="Nessunaspaziatura"/>
              <w:jc w:val="both"/>
            </w:pPr>
          </w:p>
          <w:p w14:paraId="268ADECC" w14:textId="77777777" w:rsidR="00276FCA" w:rsidRPr="00F12473" w:rsidRDefault="00276FCA" w:rsidP="00276FCA">
            <w:pPr>
              <w:pStyle w:val="Nessunaspaziatura"/>
              <w:jc w:val="both"/>
            </w:pPr>
          </w:p>
        </w:tc>
      </w:tr>
      <w:tr w:rsidR="00276FCA" w:rsidRPr="00F12473" w14:paraId="7244CF2A"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DBDB" w:themeFill="accent2" w:themeFillTint="33"/>
          </w:tcPr>
          <w:p w14:paraId="566B6D16" w14:textId="77777777" w:rsidR="00276FCA" w:rsidRPr="00F12473" w:rsidRDefault="00276FCA" w:rsidP="00276FCA">
            <w:pPr>
              <w:pStyle w:val="Nessunaspaziatura"/>
              <w:jc w:val="both"/>
              <w:rPr>
                <w:b/>
                <w:i/>
              </w:rPr>
            </w:pPr>
            <w:r w:rsidRPr="00F12473">
              <w:rPr>
                <w:b/>
                <w:i/>
              </w:rPr>
              <w:t>B) Composizione del P/I/A</w:t>
            </w:r>
          </w:p>
        </w:tc>
      </w:tr>
      <w:tr w:rsidR="00276FCA" w:rsidRPr="00F12473" w14:paraId="10506F2F"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DBDB" w:themeFill="accent2" w:themeFillTint="33"/>
          </w:tcPr>
          <w:p w14:paraId="54CC66DB" w14:textId="77777777" w:rsidR="00276FCA" w:rsidRPr="00F12473" w:rsidRDefault="00276FCA" w:rsidP="00276FCA">
            <w:pPr>
              <w:pStyle w:val="Nessunaspaziatura"/>
              <w:jc w:val="both"/>
              <w:rPr>
                <w:i/>
              </w:rPr>
            </w:pPr>
            <w:r w:rsidRPr="00F12473">
              <w:rPr>
                <w:i/>
              </w:rPr>
              <w:t xml:space="preserve">Identificazione delle fasi/lavorazioni del P/I/A derivanti da altri piani, programmi o progetti vigenti riportando gli estremi dell’atto di approvazione ovvero del provvedimento di autorizzazione o altro titolo equivalente e indicando </w:t>
            </w:r>
            <w:r w:rsidRPr="00F12473">
              <w:rPr>
                <w:i/>
              </w:rPr>
              <w:lastRenderedPageBreak/>
              <w:t>lo stato di realizzazione</w:t>
            </w:r>
            <w:r w:rsidRPr="00F12473">
              <w:rPr>
                <w:rStyle w:val="Rimandonotadichiusura"/>
                <w:i/>
              </w:rPr>
              <w:endnoteReference w:id="20"/>
            </w:r>
            <w:r w:rsidRPr="00F12473">
              <w:rPr>
                <w:i/>
              </w:rPr>
              <w:t>. Di questi piani, programmi e progetti andrà fornita evidenza degli esiti in materia di VINCA, ove previsti.</w:t>
            </w:r>
          </w:p>
          <w:p w14:paraId="4092CF47" w14:textId="77777777" w:rsidR="00276FCA" w:rsidRPr="00F12473" w:rsidRDefault="00276FCA" w:rsidP="00276FCA">
            <w:pPr>
              <w:pStyle w:val="Nessunaspaziatura"/>
              <w:jc w:val="both"/>
            </w:pPr>
          </w:p>
          <w:p w14:paraId="5B26A9F6" w14:textId="77777777" w:rsidR="00276FCA" w:rsidRPr="00F12473" w:rsidRDefault="00276FCA" w:rsidP="00276FCA">
            <w:pPr>
              <w:pStyle w:val="Nessunaspaziatura"/>
              <w:jc w:val="both"/>
            </w:pPr>
          </w:p>
          <w:p w14:paraId="0687518E" w14:textId="77777777" w:rsidR="00276FCA" w:rsidRPr="00F12473" w:rsidRDefault="00276FCA" w:rsidP="00276FCA">
            <w:pPr>
              <w:pStyle w:val="Nessunaspaziatura"/>
              <w:jc w:val="both"/>
              <w:rPr>
                <w:i/>
              </w:rPr>
            </w:pPr>
          </w:p>
        </w:tc>
      </w:tr>
      <w:tr w:rsidR="00276FCA" w:rsidRPr="00F12473" w14:paraId="61DB5D0C"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DBDB" w:themeFill="accent2" w:themeFillTint="33"/>
          </w:tcPr>
          <w:p w14:paraId="78C61332" w14:textId="77777777" w:rsidR="00276FCA" w:rsidRPr="00F12473" w:rsidRDefault="00276FCA" w:rsidP="00276FCA">
            <w:pPr>
              <w:pStyle w:val="Nessunaspaziatura"/>
              <w:jc w:val="both"/>
              <w:rPr>
                <w:b/>
                <w:i/>
              </w:rPr>
            </w:pPr>
            <w:r w:rsidRPr="00F12473">
              <w:rPr>
                <w:b/>
                <w:i/>
              </w:rPr>
              <w:lastRenderedPageBreak/>
              <w:t>C) Possibili interazioni del P/I/A</w:t>
            </w:r>
          </w:p>
        </w:tc>
      </w:tr>
      <w:tr w:rsidR="00276FCA" w:rsidRPr="00F12473" w14:paraId="7871AA0F"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DBDB" w:themeFill="accent2" w:themeFillTint="33"/>
          </w:tcPr>
          <w:p w14:paraId="378D872D" w14:textId="18609605" w:rsidR="00276FCA" w:rsidRPr="00F12473" w:rsidRDefault="00276FCA" w:rsidP="00276FCA">
            <w:pPr>
              <w:pStyle w:val="Nessunaspaziatura"/>
              <w:jc w:val="both"/>
              <w:rPr>
                <w:i/>
              </w:rPr>
            </w:pPr>
            <w:r w:rsidRPr="00F12473">
              <w:rPr>
                <w:i/>
              </w:rPr>
              <w:t>Identificazione della possibile interazione nell’esecuzione del P/I/A con altri piani e programmi vigenti, riportando gli estremi dell’atto di approvazione. Altresì indentificare la possibile interazione nell’esecuzione del P/I/A con progetti</w:t>
            </w:r>
            <w:r w:rsidR="003B5D4D">
              <w:rPr>
                <w:i/>
              </w:rPr>
              <w:t xml:space="preserve">, </w:t>
            </w:r>
            <w:r w:rsidRPr="00F12473">
              <w:rPr>
                <w:i/>
              </w:rPr>
              <w:t>interventi</w:t>
            </w:r>
            <w:r w:rsidR="003B5D4D">
              <w:rPr>
                <w:i/>
              </w:rPr>
              <w:t xml:space="preserve"> o attività</w:t>
            </w:r>
            <w:r w:rsidRPr="00F12473">
              <w:rPr>
                <w:i/>
              </w:rPr>
              <w:t xml:space="preserve"> già autorizzati, riportando gli estremi del provvedimento di autorizzazione o altro titolo equivalente. Per i </w:t>
            </w:r>
            <w:bookmarkStart w:id="3" w:name="_Hlk186730050"/>
            <w:r w:rsidRPr="00F12473">
              <w:rPr>
                <w:i/>
              </w:rPr>
              <w:t>piani, programmi, progetti</w:t>
            </w:r>
            <w:r w:rsidR="003B5D4D">
              <w:rPr>
                <w:i/>
              </w:rPr>
              <w:t>,</w:t>
            </w:r>
            <w:r w:rsidRPr="00F12473">
              <w:rPr>
                <w:i/>
              </w:rPr>
              <w:t xml:space="preserve"> interventi </w:t>
            </w:r>
            <w:r w:rsidR="00235F3A">
              <w:rPr>
                <w:i/>
              </w:rPr>
              <w:t>o</w:t>
            </w:r>
            <w:r w:rsidR="003B5D4D">
              <w:rPr>
                <w:i/>
              </w:rPr>
              <w:t xml:space="preserve"> attività </w:t>
            </w:r>
            <w:bookmarkEnd w:id="3"/>
            <w:r w:rsidRPr="00F12473">
              <w:rPr>
                <w:i/>
              </w:rPr>
              <w:t>indentificati, andrà riportato il relativo stato di realizzazione</w:t>
            </w:r>
            <w:r w:rsidRPr="00F12473">
              <w:rPr>
                <w:rStyle w:val="Rimandonotadichiusura"/>
                <w:i/>
              </w:rPr>
              <w:t xml:space="preserve"> </w:t>
            </w:r>
            <w:r w:rsidRPr="00F12473">
              <w:rPr>
                <w:rStyle w:val="Rimandonotadichiusura"/>
                <w:i/>
              </w:rPr>
              <w:endnoteReference w:id="21"/>
            </w:r>
            <w:r w:rsidRPr="00F12473">
              <w:rPr>
                <w:i/>
              </w:rPr>
              <w:t xml:space="preserve"> e andrà fornita evidenza degli esiti in materia di VINCA, ove previsti.</w:t>
            </w:r>
          </w:p>
          <w:p w14:paraId="4B879FD1" w14:textId="77777777" w:rsidR="00276FCA" w:rsidRPr="00F12473" w:rsidRDefault="00276FCA" w:rsidP="00276FCA">
            <w:pPr>
              <w:pStyle w:val="Nessunaspaziatura"/>
              <w:jc w:val="both"/>
            </w:pPr>
          </w:p>
          <w:p w14:paraId="5A37CE95" w14:textId="77777777" w:rsidR="00276FCA" w:rsidRPr="00F12473" w:rsidRDefault="00276FCA" w:rsidP="00276FCA">
            <w:pPr>
              <w:pStyle w:val="Nessunaspaziatura"/>
              <w:jc w:val="both"/>
            </w:pPr>
          </w:p>
          <w:p w14:paraId="6EEC4075" w14:textId="77777777" w:rsidR="00276FCA" w:rsidRPr="00F12473" w:rsidRDefault="00276FCA" w:rsidP="00276FCA">
            <w:pPr>
              <w:pStyle w:val="Nessunaspaziatura"/>
              <w:jc w:val="both"/>
              <w:rPr>
                <w:i/>
              </w:rPr>
            </w:pPr>
          </w:p>
        </w:tc>
      </w:tr>
      <w:tr w:rsidR="00276FCA" w:rsidRPr="00F12473" w14:paraId="01EA5687"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E5B8B7" w:themeFill="accent2" w:themeFillTint="66"/>
          </w:tcPr>
          <w:p w14:paraId="3B95EE78" w14:textId="77777777" w:rsidR="00276FCA" w:rsidRPr="00F12473" w:rsidRDefault="00276FCA" w:rsidP="00276FCA">
            <w:pPr>
              <w:pStyle w:val="Nessunaspaziatura"/>
              <w:jc w:val="center"/>
            </w:pPr>
            <w:r w:rsidRPr="00F12473">
              <w:rPr>
                <w:b/>
                <w:i/>
              </w:rPr>
              <w:t>2.2 Decodifica del P/I/A</w:t>
            </w:r>
          </w:p>
        </w:tc>
      </w:tr>
      <w:tr w:rsidR="00276FCA" w:rsidRPr="00F12473" w14:paraId="0400F1DA"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DBDB" w:themeFill="accent2" w:themeFillTint="33"/>
          </w:tcPr>
          <w:p w14:paraId="16061FDC" w14:textId="77777777" w:rsidR="00276FCA" w:rsidRPr="00F12473" w:rsidRDefault="00276FCA" w:rsidP="00276FCA">
            <w:pPr>
              <w:pStyle w:val="Nessunaspaziatura"/>
              <w:jc w:val="both"/>
              <w:rPr>
                <w:b/>
                <w:i/>
              </w:rPr>
            </w:pPr>
            <w:r w:rsidRPr="00F12473">
              <w:rPr>
                <w:b/>
                <w:i/>
              </w:rPr>
              <w:t>A) Interferenze proprie del P/I/A</w:t>
            </w:r>
          </w:p>
        </w:tc>
      </w:tr>
      <w:tr w:rsidR="00276FCA" w:rsidRPr="00F12473" w14:paraId="6C50F046"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DBDB" w:themeFill="accent2" w:themeFillTint="33"/>
          </w:tcPr>
          <w:p w14:paraId="334AE1C8" w14:textId="1AF58BE1" w:rsidR="00276FCA" w:rsidRPr="00F12473" w:rsidRDefault="00276FCA" w:rsidP="00276FCA">
            <w:pPr>
              <w:pStyle w:val="Nessunaspaziatura"/>
              <w:jc w:val="both"/>
              <w:rPr>
                <w:i/>
              </w:rPr>
            </w:pPr>
            <w:r w:rsidRPr="00F12473">
              <w:rPr>
                <w:i/>
              </w:rPr>
              <w:t>Identificazione delle fasi/lavorazioni del P/I/A comportanti una modifica al contesto territoriale/ambientale ovvero costituenti una fonte di disturbo a carico dei siti della rete Natura 2000. Ciascuna fase/lavorazione del P/I/A andrà descritta utilizzando i seguenti parametri necessari a qualificare la natura dell’interferenza rispetto ai possibili fattori d’incidenza: fattori</w:t>
            </w:r>
            <w:r w:rsidRPr="00F12473">
              <w:rPr>
                <w:rStyle w:val="Rimandonotadichiusura"/>
                <w:i/>
              </w:rPr>
              <w:endnoteReference w:id="22"/>
            </w:r>
            <w:r w:rsidRPr="00F12473">
              <w:rPr>
                <w:i/>
              </w:rPr>
              <w:t>, estensione</w:t>
            </w:r>
            <w:r w:rsidRPr="00F12473">
              <w:rPr>
                <w:rStyle w:val="Rimandonotadichiusura"/>
                <w:i/>
              </w:rPr>
              <w:endnoteReference w:id="23"/>
            </w:r>
            <w:r w:rsidRPr="00F12473">
              <w:rPr>
                <w:i/>
              </w:rPr>
              <w:t>, durata</w:t>
            </w:r>
            <w:r w:rsidRPr="00F12473">
              <w:rPr>
                <w:rStyle w:val="Rimandonotadichiusura"/>
                <w:i/>
              </w:rPr>
              <w:endnoteReference w:id="24"/>
            </w:r>
            <w:r w:rsidRPr="00F12473">
              <w:rPr>
                <w:i/>
              </w:rPr>
              <w:t>, periodicità</w:t>
            </w:r>
            <w:r w:rsidRPr="00F12473">
              <w:rPr>
                <w:i/>
                <w:vertAlign w:val="superscript"/>
              </w:rPr>
              <w:endnoteReference w:id="25"/>
            </w:r>
            <w:r w:rsidRPr="00F12473">
              <w:rPr>
                <w:i/>
              </w:rPr>
              <w:t>, frequenza</w:t>
            </w:r>
            <w:r w:rsidRPr="00F12473">
              <w:rPr>
                <w:i/>
                <w:vertAlign w:val="superscript"/>
              </w:rPr>
              <w:endnoteReference w:id="26"/>
            </w:r>
            <w:r w:rsidRPr="00F12473">
              <w:rPr>
                <w:i/>
              </w:rPr>
              <w:t>, stagionalità</w:t>
            </w:r>
            <w:r w:rsidRPr="00F12473">
              <w:rPr>
                <w:i/>
                <w:vertAlign w:val="superscript"/>
              </w:rPr>
              <w:endnoteReference w:id="27"/>
            </w:r>
            <w:r w:rsidRPr="00F12473">
              <w:rPr>
                <w:i/>
              </w:rPr>
              <w:t>, intensità</w:t>
            </w:r>
            <w:r w:rsidRPr="00F12473">
              <w:rPr>
                <w:rStyle w:val="Rimandonotadichiusura"/>
                <w:i/>
              </w:rPr>
              <w:endnoteReference w:id="28"/>
            </w:r>
            <w:r w:rsidRPr="00F12473">
              <w:rPr>
                <w:i/>
              </w:rPr>
              <w:t xml:space="preserve">, </w:t>
            </w:r>
            <w:r w:rsidR="00923527">
              <w:rPr>
                <w:i/>
              </w:rPr>
              <w:t>sussistenza</w:t>
            </w:r>
            <w:r w:rsidRPr="00F12473">
              <w:rPr>
                <w:rStyle w:val="Rimandonotadichiusura"/>
                <w:i/>
              </w:rPr>
              <w:endnoteReference w:id="29"/>
            </w:r>
            <w:r w:rsidRPr="00F12473">
              <w:rPr>
                <w:i/>
              </w:rPr>
              <w:t xml:space="preserve">. </w:t>
            </w:r>
          </w:p>
          <w:p w14:paraId="5AC4883A" w14:textId="47BA2AB3" w:rsidR="00276FCA" w:rsidRDefault="00276FCA" w:rsidP="00276FCA">
            <w:pPr>
              <w:pStyle w:val="Nessunaspaziatura"/>
              <w:jc w:val="both"/>
            </w:pPr>
          </w:p>
          <w:p w14:paraId="4C04F2FD" w14:textId="77777777" w:rsidR="00E145C3" w:rsidRPr="00F12473" w:rsidRDefault="00E145C3" w:rsidP="00276FCA">
            <w:pPr>
              <w:pStyle w:val="Nessunaspaziatura"/>
              <w:jc w:val="both"/>
            </w:pPr>
          </w:p>
          <w:p w14:paraId="4A00D68E" w14:textId="0799A334" w:rsidR="00276FCA" w:rsidRDefault="00276FCA" w:rsidP="00276FCA">
            <w:pPr>
              <w:pStyle w:val="Nessunaspaziatura"/>
              <w:jc w:val="both"/>
            </w:pPr>
          </w:p>
          <w:p w14:paraId="1D33EE7D" w14:textId="77777777" w:rsidR="00276FCA" w:rsidRPr="00F12473" w:rsidRDefault="00276FCA" w:rsidP="00276FCA">
            <w:pPr>
              <w:pStyle w:val="Nessunaspaziatura"/>
              <w:jc w:val="both"/>
            </w:pPr>
          </w:p>
        </w:tc>
      </w:tr>
      <w:tr w:rsidR="00276FCA" w:rsidRPr="00F12473" w14:paraId="487FB9A3"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DBDB" w:themeFill="accent2" w:themeFillTint="33"/>
          </w:tcPr>
          <w:p w14:paraId="781E967A" w14:textId="77777777" w:rsidR="00276FCA" w:rsidRPr="00F12473" w:rsidRDefault="00276FCA" w:rsidP="00276FCA">
            <w:pPr>
              <w:pStyle w:val="Nessunaspaziatura"/>
              <w:jc w:val="both"/>
              <w:rPr>
                <w:b/>
                <w:i/>
              </w:rPr>
            </w:pPr>
            <w:r w:rsidRPr="00F12473">
              <w:rPr>
                <w:b/>
                <w:i/>
              </w:rPr>
              <w:t>B) Interazione sinergica e/o cumulativa</w:t>
            </w:r>
          </w:p>
        </w:tc>
      </w:tr>
      <w:tr w:rsidR="00276FCA" w:rsidRPr="00F12473" w14:paraId="6009CEF8"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DBDB" w:themeFill="accent2" w:themeFillTint="33"/>
          </w:tcPr>
          <w:p w14:paraId="67016AAB" w14:textId="2E0FBDA1" w:rsidR="00276FCA" w:rsidRPr="00F12473" w:rsidRDefault="00276FCA" w:rsidP="00276FCA">
            <w:pPr>
              <w:pStyle w:val="Nessunaspaziatura"/>
              <w:jc w:val="both"/>
              <w:rPr>
                <w:i/>
              </w:rPr>
            </w:pPr>
            <w:r w:rsidRPr="00F12473">
              <w:rPr>
                <w:i/>
              </w:rPr>
              <w:t>Identificazione dell’interazione sinergica e/o cumulativa con gli ulteriori piani, programmi, progetti</w:t>
            </w:r>
            <w:r w:rsidR="004E24B8">
              <w:rPr>
                <w:i/>
              </w:rPr>
              <w:t>,</w:t>
            </w:r>
            <w:r w:rsidRPr="00F12473">
              <w:rPr>
                <w:i/>
              </w:rPr>
              <w:t xml:space="preserve"> interventi</w:t>
            </w:r>
            <w:r w:rsidR="005617FD">
              <w:rPr>
                <w:i/>
              </w:rPr>
              <w:t xml:space="preserve"> o attività</w:t>
            </w:r>
            <w:r w:rsidRPr="00F12473">
              <w:rPr>
                <w:i/>
              </w:rPr>
              <w:t xml:space="preserve"> identificati nella sottosezione 2.1.C, tenuto conto degli esiti di VINCA e degli adempimenti connessi, laddove previsti. Ciascuna interferenza del P/I/A andrà descritta utilizzando i seguenti parametri: sinergica/cumulativa</w:t>
            </w:r>
            <w:r w:rsidRPr="00F12473">
              <w:rPr>
                <w:rStyle w:val="Rimandonotadichiusura"/>
                <w:i/>
              </w:rPr>
              <w:endnoteReference w:id="30"/>
            </w:r>
            <w:r w:rsidRPr="00F12473">
              <w:rPr>
                <w:i/>
              </w:rPr>
              <w:t>, incremento</w:t>
            </w:r>
            <w:r w:rsidRPr="00F12473">
              <w:rPr>
                <w:rStyle w:val="Rimandonotadichiusura"/>
                <w:i/>
              </w:rPr>
              <w:endnoteReference w:id="31"/>
            </w:r>
            <w:r w:rsidRPr="00F12473">
              <w:rPr>
                <w:i/>
              </w:rPr>
              <w:t>, contributo</w:t>
            </w:r>
            <w:r w:rsidRPr="00F12473">
              <w:rPr>
                <w:rStyle w:val="Rimandonotadichiusura"/>
                <w:i/>
              </w:rPr>
              <w:endnoteReference w:id="32"/>
            </w:r>
            <w:r w:rsidRPr="00F12473">
              <w:rPr>
                <w:i/>
              </w:rPr>
              <w:t>.</w:t>
            </w:r>
          </w:p>
          <w:p w14:paraId="3C6614C3" w14:textId="6DF436C9" w:rsidR="00276FCA" w:rsidRDefault="00276FCA" w:rsidP="00276FCA">
            <w:pPr>
              <w:pStyle w:val="Nessunaspaziatura"/>
              <w:jc w:val="both"/>
            </w:pPr>
          </w:p>
          <w:p w14:paraId="00C102EB" w14:textId="77777777" w:rsidR="004A1284" w:rsidRPr="00F12473" w:rsidRDefault="004A1284" w:rsidP="00276FCA">
            <w:pPr>
              <w:pStyle w:val="Nessunaspaziatura"/>
              <w:jc w:val="both"/>
            </w:pPr>
          </w:p>
          <w:p w14:paraId="389FA856" w14:textId="77777777" w:rsidR="00276FCA" w:rsidRPr="00F12473" w:rsidRDefault="00276FCA" w:rsidP="00276FCA">
            <w:pPr>
              <w:pStyle w:val="Nessunaspaziatura"/>
              <w:jc w:val="both"/>
              <w:rPr>
                <w:i/>
              </w:rPr>
            </w:pPr>
          </w:p>
        </w:tc>
      </w:tr>
      <w:tr w:rsidR="00276FCA" w:rsidRPr="00F12473" w14:paraId="43FA64EE"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DBDB" w:themeFill="accent2" w:themeFillTint="33"/>
          </w:tcPr>
          <w:p w14:paraId="7355F73A" w14:textId="77777777" w:rsidR="00276FCA" w:rsidRPr="00F12473" w:rsidRDefault="00276FCA" w:rsidP="00276FCA">
            <w:pPr>
              <w:pStyle w:val="Nessunaspaziatura"/>
              <w:jc w:val="both"/>
              <w:rPr>
                <w:b/>
                <w:i/>
              </w:rPr>
            </w:pPr>
            <w:bookmarkStart w:id="4" w:name="_Hlk182317651"/>
            <w:r w:rsidRPr="00F12473">
              <w:rPr>
                <w:b/>
                <w:i/>
              </w:rPr>
              <w:t>C) Contesto territoriale/ambientale coinvolto dal P/I/A</w:t>
            </w:r>
          </w:p>
        </w:tc>
      </w:tr>
      <w:bookmarkEnd w:id="4"/>
      <w:tr w:rsidR="00276FCA" w:rsidRPr="00F12473" w14:paraId="6CADF0AB"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DBDB" w:themeFill="accent2" w:themeFillTint="33"/>
          </w:tcPr>
          <w:p w14:paraId="77FED7D9" w14:textId="5903ECAF" w:rsidR="00276FCA" w:rsidRPr="00F12473" w:rsidRDefault="00276FCA" w:rsidP="00276FCA">
            <w:pPr>
              <w:pStyle w:val="Nessunaspaziatura"/>
              <w:jc w:val="both"/>
              <w:rPr>
                <w:i/>
              </w:rPr>
            </w:pPr>
            <w:r w:rsidRPr="00F12473">
              <w:rPr>
                <w:i/>
              </w:rPr>
              <w:t>Identificazione del contesto territoriale/ambientale coinvolto, direttamente o indirettamente, sinergicamente e/o cumulativamente, dall’interferenza conseguente alla specifica fase/lavorazione del P/I/A. Ciascun</w:t>
            </w:r>
            <w:r w:rsidR="00362F93">
              <w:rPr>
                <w:i/>
              </w:rPr>
              <w:t xml:space="preserve"> </w:t>
            </w:r>
            <w:r w:rsidR="00871A0B">
              <w:rPr>
                <w:i/>
              </w:rPr>
              <w:t xml:space="preserve">ambito </w:t>
            </w:r>
            <w:r w:rsidRPr="00F12473">
              <w:rPr>
                <w:i/>
              </w:rPr>
              <w:t>coinvolto</w:t>
            </w:r>
            <w:r w:rsidR="00901555">
              <w:rPr>
                <w:i/>
              </w:rPr>
              <w:t xml:space="preserve"> (siti della rete Natura 2000 e </w:t>
            </w:r>
            <w:r w:rsidR="00871A0B">
              <w:rPr>
                <w:i/>
              </w:rPr>
              <w:t>territori</w:t>
            </w:r>
            <w:r w:rsidR="00901555">
              <w:rPr>
                <w:i/>
              </w:rPr>
              <w:t xml:space="preserve"> esterni </w:t>
            </w:r>
            <w:r w:rsidR="00A76269">
              <w:rPr>
                <w:i/>
              </w:rPr>
              <w:t>strettamente connessi)</w:t>
            </w:r>
            <w:r w:rsidR="00871A0B">
              <w:rPr>
                <w:i/>
              </w:rPr>
              <w:t xml:space="preserve"> andrà descritto</w:t>
            </w:r>
            <w:r w:rsidRPr="00F12473">
              <w:rPr>
                <w:i/>
              </w:rPr>
              <w:t xml:space="preserve"> utilizzando i seguenti parametri per qualificare la natura del recettore: </w:t>
            </w:r>
            <w:r w:rsidR="005A7D9C">
              <w:rPr>
                <w:i/>
              </w:rPr>
              <w:t>tipologia</w:t>
            </w:r>
            <w:r w:rsidRPr="00F12473">
              <w:rPr>
                <w:rStyle w:val="Rimandonotadichiusura"/>
                <w:i/>
              </w:rPr>
              <w:endnoteReference w:id="33"/>
            </w:r>
            <w:r w:rsidRPr="00F12473">
              <w:rPr>
                <w:i/>
              </w:rPr>
              <w:t>, sensibilità</w:t>
            </w:r>
            <w:r w:rsidRPr="00F12473">
              <w:rPr>
                <w:rStyle w:val="Rimandonotadichiusura"/>
                <w:i/>
              </w:rPr>
              <w:endnoteReference w:id="34"/>
            </w:r>
            <w:r w:rsidRPr="00F12473">
              <w:rPr>
                <w:i/>
              </w:rPr>
              <w:t>,</w:t>
            </w:r>
            <w:r w:rsidR="009651E6">
              <w:rPr>
                <w:i/>
              </w:rPr>
              <w:t xml:space="preserve"> </w:t>
            </w:r>
            <w:r w:rsidRPr="00F12473">
              <w:rPr>
                <w:i/>
              </w:rPr>
              <w:t>reversibilità</w:t>
            </w:r>
            <w:r w:rsidRPr="00F12473">
              <w:rPr>
                <w:rStyle w:val="Rimandonotadichiusura"/>
                <w:i/>
              </w:rPr>
              <w:endnoteReference w:id="35"/>
            </w:r>
            <w:r w:rsidRPr="00F12473">
              <w:rPr>
                <w:i/>
              </w:rPr>
              <w:t>, valenza</w:t>
            </w:r>
            <w:r w:rsidRPr="00F12473">
              <w:rPr>
                <w:rStyle w:val="Rimandonotadichiusura"/>
                <w:i/>
              </w:rPr>
              <w:endnoteReference w:id="36"/>
            </w:r>
            <w:r w:rsidRPr="00F12473">
              <w:rPr>
                <w:i/>
              </w:rPr>
              <w:t>, rete Natura 2000</w:t>
            </w:r>
            <w:r w:rsidRPr="00F12473">
              <w:rPr>
                <w:rStyle w:val="Rimandonotadichiusura"/>
                <w:i/>
              </w:rPr>
              <w:endnoteReference w:id="37"/>
            </w:r>
            <w:r w:rsidRPr="00F12473">
              <w:rPr>
                <w:i/>
              </w:rPr>
              <w:t>, obiettivo conservazione</w:t>
            </w:r>
            <w:r w:rsidRPr="00F12473">
              <w:rPr>
                <w:rStyle w:val="Rimandonotadichiusura"/>
                <w:i/>
              </w:rPr>
              <w:endnoteReference w:id="38"/>
            </w:r>
            <w:r w:rsidRPr="00F12473">
              <w:rPr>
                <w:i/>
              </w:rPr>
              <w:t>.</w:t>
            </w:r>
          </w:p>
          <w:p w14:paraId="06AB946D" w14:textId="13A6892D" w:rsidR="00276FCA" w:rsidRDefault="00276FCA" w:rsidP="00276FCA">
            <w:pPr>
              <w:pStyle w:val="Nessunaspaziatura"/>
              <w:jc w:val="both"/>
            </w:pPr>
          </w:p>
          <w:p w14:paraId="76E94475" w14:textId="77777777" w:rsidR="00E145C3" w:rsidRPr="00F12473" w:rsidRDefault="00E145C3" w:rsidP="00276FCA">
            <w:pPr>
              <w:pStyle w:val="Nessunaspaziatura"/>
              <w:jc w:val="both"/>
            </w:pPr>
          </w:p>
          <w:p w14:paraId="35518127" w14:textId="77777777" w:rsidR="004A1284" w:rsidRPr="00F12473" w:rsidRDefault="004A1284" w:rsidP="00276FCA">
            <w:pPr>
              <w:pStyle w:val="Nessunaspaziatura"/>
              <w:jc w:val="both"/>
            </w:pPr>
          </w:p>
          <w:p w14:paraId="165241AB" w14:textId="77777777" w:rsidR="00276FCA" w:rsidRPr="00F12473" w:rsidRDefault="00276FCA" w:rsidP="00276FCA">
            <w:pPr>
              <w:pStyle w:val="Nessunaspaziatura"/>
              <w:jc w:val="both"/>
              <w:rPr>
                <w:i/>
              </w:rPr>
            </w:pPr>
          </w:p>
        </w:tc>
      </w:tr>
      <w:tr w:rsidR="00276FCA" w:rsidRPr="00F12473" w14:paraId="0274D3F9"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DBDB" w:themeFill="accent2" w:themeFillTint="33"/>
          </w:tcPr>
          <w:p w14:paraId="67F6CF1F" w14:textId="77777777" w:rsidR="00276FCA" w:rsidRPr="00F12473" w:rsidRDefault="00276FCA" w:rsidP="00276FCA">
            <w:pPr>
              <w:pStyle w:val="Nessunaspaziatura"/>
              <w:jc w:val="both"/>
              <w:rPr>
                <w:b/>
                <w:i/>
              </w:rPr>
            </w:pPr>
            <w:r w:rsidRPr="00F12473">
              <w:rPr>
                <w:b/>
                <w:i/>
              </w:rPr>
              <w:t>D) Modifiche territoriali/ambientali e/o fenomeni di disturbo</w:t>
            </w:r>
          </w:p>
        </w:tc>
      </w:tr>
      <w:tr w:rsidR="00276FCA" w:rsidRPr="00F12473" w14:paraId="0616D36A"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DBDB" w:themeFill="accent2" w:themeFillTint="33"/>
          </w:tcPr>
          <w:p w14:paraId="56F4A6A9" w14:textId="77777777" w:rsidR="00276FCA" w:rsidRPr="00F12473" w:rsidRDefault="00276FCA" w:rsidP="00276FCA">
            <w:pPr>
              <w:pStyle w:val="Nessunaspaziatura"/>
              <w:jc w:val="both"/>
              <w:rPr>
                <w:i/>
              </w:rPr>
            </w:pPr>
            <w:r w:rsidRPr="00F12473">
              <w:rPr>
                <w:i/>
              </w:rPr>
              <w:t>Descrizione delle modifiche territoriali/ambientali o dei fenomeni di disturbo, comparando la condizione originale con quella attesa con l’attuazione di ciascuna fase/lavorazione del P/I/A.</w:t>
            </w:r>
          </w:p>
          <w:p w14:paraId="02AA8BE0" w14:textId="77777777" w:rsidR="00276FCA" w:rsidRPr="00F12473" w:rsidRDefault="00276FCA" w:rsidP="00276FCA">
            <w:pPr>
              <w:pStyle w:val="Nessunaspaziatura"/>
              <w:jc w:val="both"/>
            </w:pPr>
          </w:p>
          <w:p w14:paraId="00796380" w14:textId="1B9B8892" w:rsidR="00276FCA" w:rsidRDefault="00276FCA" w:rsidP="00276FCA">
            <w:pPr>
              <w:pStyle w:val="Nessunaspaziatura"/>
              <w:jc w:val="both"/>
            </w:pPr>
          </w:p>
          <w:p w14:paraId="38D30D00" w14:textId="77777777" w:rsidR="00E145C3" w:rsidRPr="00F12473" w:rsidRDefault="00E145C3" w:rsidP="00276FCA">
            <w:pPr>
              <w:pStyle w:val="Nessunaspaziatura"/>
              <w:jc w:val="both"/>
            </w:pPr>
          </w:p>
          <w:p w14:paraId="0C5077F6" w14:textId="77777777" w:rsidR="00276FCA" w:rsidRPr="00F12473" w:rsidRDefault="00276FCA" w:rsidP="00276FCA">
            <w:pPr>
              <w:pStyle w:val="Nessunaspaziatura"/>
              <w:jc w:val="both"/>
            </w:pPr>
          </w:p>
        </w:tc>
      </w:tr>
      <w:tr w:rsidR="00276FCA" w:rsidRPr="00F12473" w14:paraId="4228D86D"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C2D69B" w:themeFill="accent3" w:themeFillTint="99"/>
            <w:vAlign w:val="center"/>
          </w:tcPr>
          <w:p w14:paraId="34B94214" w14:textId="77777777" w:rsidR="00276FCA" w:rsidRPr="00F12473" w:rsidRDefault="00276FCA" w:rsidP="00276FCA">
            <w:pPr>
              <w:pStyle w:val="Nessunaspaziatura"/>
              <w:jc w:val="center"/>
              <w:rPr>
                <w:b/>
              </w:rPr>
            </w:pPr>
            <w:r w:rsidRPr="00F12473">
              <w:rPr>
                <w:b/>
              </w:rPr>
              <w:lastRenderedPageBreak/>
              <w:t>SEZIONE 3 –CONSERVAZIONE RETE NATURA 2000</w:t>
            </w:r>
          </w:p>
        </w:tc>
      </w:tr>
      <w:tr w:rsidR="004671DE" w:rsidRPr="009C5AA6" w14:paraId="3307DD96" w14:textId="77777777" w:rsidTr="00467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402" w:type="dxa"/>
            <w:gridSpan w:val="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auto"/>
            </w:tcBorders>
            <w:shd w:val="clear" w:color="auto" w:fill="C2D69B" w:themeFill="accent3" w:themeFillTint="99"/>
            <w:vAlign w:val="center"/>
          </w:tcPr>
          <w:p w14:paraId="3F4E8B4B" w14:textId="77777777" w:rsidR="004671DE" w:rsidRPr="009C5AA6" w:rsidRDefault="004671DE" w:rsidP="005617FD">
            <w:pPr>
              <w:pStyle w:val="Nessunaspaziatura"/>
              <w:jc w:val="right"/>
              <w:rPr>
                <w:i/>
                <w:sz w:val="16"/>
                <w:szCs w:val="16"/>
              </w:rPr>
            </w:pPr>
            <w:r w:rsidRPr="009C5AA6">
              <w:rPr>
                <w:i/>
                <w:sz w:val="16"/>
                <w:szCs w:val="16"/>
              </w:rPr>
              <w:t>Sì</w:t>
            </w:r>
          </w:p>
        </w:tc>
        <w:tc>
          <w:tcPr>
            <w:tcW w:w="236"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43428BF8" w14:textId="77777777" w:rsidR="004671DE" w:rsidRPr="009C5AA6" w:rsidRDefault="004671DE" w:rsidP="005617FD">
            <w:pPr>
              <w:pStyle w:val="Nessunaspaziatura"/>
              <w:jc w:val="center"/>
              <w:rPr>
                <w:i/>
                <w:sz w:val="16"/>
                <w:szCs w:val="16"/>
              </w:rPr>
            </w:pPr>
          </w:p>
        </w:tc>
        <w:tc>
          <w:tcPr>
            <w:tcW w:w="3061" w:type="dxa"/>
            <w:gridSpan w:val="4"/>
            <w:tcBorders>
              <w:top w:val="single" w:sz="6" w:space="0" w:color="D9D9D9" w:themeColor="background1" w:themeShade="D9"/>
              <w:left w:val="single" w:sz="6" w:space="0" w:color="auto"/>
              <w:bottom w:val="single" w:sz="6" w:space="0" w:color="D9D9D9" w:themeColor="background1" w:themeShade="D9"/>
              <w:right w:val="single" w:sz="6" w:space="0" w:color="auto"/>
            </w:tcBorders>
            <w:shd w:val="clear" w:color="auto" w:fill="C2D69B" w:themeFill="accent3" w:themeFillTint="99"/>
            <w:vAlign w:val="center"/>
          </w:tcPr>
          <w:p w14:paraId="6B008D1F" w14:textId="1407E2C7" w:rsidR="004671DE" w:rsidRPr="009C5AA6" w:rsidRDefault="00220E26" w:rsidP="005617FD">
            <w:pPr>
              <w:pStyle w:val="Nessunaspaziatura"/>
              <w:jc w:val="center"/>
              <w:rPr>
                <w:i/>
                <w:sz w:val="16"/>
                <w:szCs w:val="16"/>
              </w:rPr>
            </w:pPr>
            <w:r>
              <w:rPr>
                <w:i/>
                <w:sz w:val="16"/>
                <w:szCs w:val="16"/>
              </w:rPr>
              <w:t>sezione sviluppata con a</w:t>
            </w:r>
            <w:r w:rsidRPr="009C5AA6">
              <w:rPr>
                <w:i/>
                <w:sz w:val="16"/>
                <w:szCs w:val="16"/>
              </w:rPr>
              <w:t>llegati</w:t>
            </w:r>
          </w:p>
        </w:tc>
        <w:tc>
          <w:tcPr>
            <w:tcW w:w="236"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0F32CAE9" w14:textId="77777777" w:rsidR="004671DE" w:rsidRPr="009C5AA6" w:rsidRDefault="004671DE" w:rsidP="005617FD">
            <w:pPr>
              <w:pStyle w:val="Nessunaspaziatura"/>
              <w:jc w:val="center"/>
              <w:rPr>
                <w:i/>
                <w:sz w:val="16"/>
                <w:szCs w:val="16"/>
              </w:rPr>
            </w:pPr>
          </w:p>
        </w:tc>
        <w:tc>
          <w:tcPr>
            <w:tcW w:w="3405" w:type="dxa"/>
            <w:tcBorders>
              <w:top w:val="single" w:sz="6" w:space="0" w:color="D9D9D9" w:themeColor="background1" w:themeShade="D9"/>
              <w:left w:val="single" w:sz="6" w:space="0" w:color="auto"/>
              <w:bottom w:val="single" w:sz="6" w:space="0" w:color="D9D9D9" w:themeColor="background1" w:themeShade="D9"/>
              <w:right w:val="single" w:sz="6" w:space="0" w:color="D9D9D9" w:themeColor="background1" w:themeShade="D9"/>
            </w:tcBorders>
            <w:shd w:val="clear" w:color="auto" w:fill="C2D69B" w:themeFill="accent3" w:themeFillTint="99"/>
            <w:vAlign w:val="center"/>
          </w:tcPr>
          <w:p w14:paraId="2A9F0ECF" w14:textId="77777777" w:rsidR="004671DE" w:rsidRPr="009C5AA6" w:rsidRDefault="004671DE" w:rsidP="005617FD">
            <w:pPr>
              <w:pStyle w:val="Nessunaspaziatura"/>
              <w:rPr>
                <w:i/>
                <w:sz w:val="16"/>
                <w:szCs w:val="16"/>
              </w:rPr>
            </w:pPr>
            <w:r w:rsidRPr="009C5AA6">
              <w:rPr>
                <w:i/>
                <w:sz w:val="16"/>
                <w:szCs w:val="16"/>
              </w:rPr>
              <w:t>No</w:t>
            </w:r>
          </w:p>
        </w:tc>
      </w:tr>
      <w:tr w:rsidR="00276FCA" w:rsidRPr="00F12473" w14:paraId="09699A50"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ABF8F" w:themeFill="accent6" w:themeFillTint="99"/>
          </w:tcPr>
          <w:p w14:paraId="34039B4D" w14:textId="77777777" w:rsidR="00276FCA" w:rsidRPr="00F12473" w:rsidRDefault="00276FCA" w:rsidP="00276FCA">
            <w:pPr>
              <w:pStyle w:val="Nessunaspaziatura"/>
              <w:jc w:val="center"/>
            </w:pPr>
            <w:r w:rsidRPr="00F12473">
              <w:rPr>
                <w:b/>
                <w:i/>
              </w:rPr>
              <w:t>3.1 Basi informative</w:t>
            </w:r>
          </w:p>
        </w:tc>
      </w:tr>
      <w:tr w:rsidR="00276FCA" w:rsidRPr="00F12473" w14:paraId="60143FF0"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BD4B4" w:themeFill="accent6" w:themeFillTint="66"/>
          </w:tcPr>
          <w:p w14:paraId="3351B186" w14:textId="77777777" w:rsidR="00276FCA" w:rsidRPr="00F12473" w:rsidRDefault="00276FCA" w:rsidP="00276FCA">
            <w:pPr>
              <w:pStyle w:val="Nessunaspaziatura"/>
              <w:jc w:val="both"/>
              <w:rPr>
                <w:b/>
                <w:i/>
              </w:rPr>
            </w:pPr>
            <w:r w:rsidRPr="00F12473">
              <w:rPr>
                <w:b/>
                <w:i/>
              </w:rPr>
              <w:t>A) Fonti ordinarie</w:t>
            </w:r>
          </w:p>
        </w:tc>
      </w:tr>
      <w:tr w:rsidR="00276FCA" w:rsidRPr="00F12473" w14:paraId="359D723F"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BD4B4" w:themeFill="accent6" w:themeFillTint="66"/>
          </w:tcPr>
          <w:p w14:paraId="03E5C75D" w14:textId="77777777" w:rsidR="00276FCA" w:rsidRPr="00F12473" w:rsidRDefault="00276FCA" w:rsidP="00276FCA">
            <w:pPr>
              <w:pStyle w:val="Nessunaspaziatura"/>
              <w:jc w:val="both"/>
              <w:rPr>
                <w:i/>
              </w:rPr>
            </w:pPr>
            <w:r w:rsidRPr="00F12473">
              <w:rPr>
                <w:i/>
              </w:rPr>
              <w:t>Dettaglio delle basi informative consultate per le verifiche sul sito/i della rete Natura 2000 rispetto a: Formulario Standard (SDF), Piano di Gestione (</w:t>
            </w:r>
            <w:proofErr w:type="spellStart"/>
            <w:r w:rsidRPr="00F12473">
              <w:rPr>
                <w:i/>
              </w:rPr>
              <w:t>PdG</w:t>
            </w:r>
            <w:proofErr w:type="spellEnd"/>
            <w:r w:rsidRPr="00F12473">
              <w:rPr>
                <w:i/>
              </w:rPr>
              <w:t>), Cartografia Regionale degli Habitat (CRH), Cartografia Regionale delle Specie (CRS).</w:t>
            </w:r>
          </w:p>
          <w:p w14:paraId="211DE0DA" w14:textId="77777777" w:rsidR="00276FCA" w:rsidRPr="00F12473" w:rsidRDefault="00276FCA" w:rsidP="00276FCA">
            <w:pPr>
              <w:pStyle w:val="Nessunaspaziatura"/>
              <w:jc w:val="both"/>
            </w:pPr>
          </w:p>
          <w:tbl>
            <w:tblPr>
              <w:tblStyle w:val="Grigliatabella"/>
              <w:tblW w:w="10102" w:type="dxa"/>
              <w:tblBorders>
                <w:top w:val="single" w:sz="6" w:space="0" w:color="948A54" w:themeColor="background2" w:themeShade="80"/>
                <w:left w:val="single" w:sz="6" w:space="0" w:color="948A54" w:themeColor="background2" w:themeShade="80"/>
                <w:bottom w:val="single" w:sz="6" w:space="0" w:color="948A54" w:themeColor="background2" w:themeShade="80"/>
                <w:right w:val="single" w:sz="6" w:space="0" w:color="948A54" w:themeColor="background2" w:themeShade="80"/>
                <w:insideH w:val="single" w:sz="6" w:space="0" w:color="948A54" w:themeColor="background2" w:themeShade="80"/>
                <w:insideV w:val="single" w:sz="6" w:space="0" w:color="948A54" w:themeColor="background2" w:themeShade="80"/>
              </w:tblBorders>
              <w:tblLayout w:type="fixed"/>
              <w:tblLook w:val="04A0" w:firstRow="1" w:lastRow="0" w:firstColumn="1" w:lastColumn="0" w:noHBand="0" w:noVBand="1"/>
            </w:tblPr>
            <w:tblGrid>
              <w:gridCol w:w="332"/>
              <w:gridCol w:w="1304"/>
              <w:gridCol w:w="886"/>
              <w:gridCol w:w="1564"/>
              <w:gridCol w:w="1194"/>
              <w:gridCol w:w="1194"/>
              <w:gridCol w:w="3628"/>
            </w:tblGrid>
            <w:tr w:rsidR="00276FCA" w:rsidRPr="00F12473" w14:paraId="6C3C76BF" w14:textId="77777777" w:rsidTr="00BD6679">
              <w:tc>
                <w:tcPr>
                  <w:tcW w:w="332" w:type="dxa"/>
                </w:tcPr>
                <w:p w14:paraId="1247C92A" w14:textId="77777777" w:rsidR="00276FCA" w:rsidRPr="00F12473" w:rsidRDefault="00276FCA" w:rsidP="00276FCA">
                  <w:pPr>
                    <w:pStyle w:val="Nessunaspaziatura"/>
                    <w:jc w:val="center"/>
                  </w:pPr>
                </w:p>
              </w:tc>
              <w:tc>
                <w:tcPr>
                  <w:tcW w:w="1304" w:type="dxa"/>
                </w:tcPr>
                <w:p w14:paraId="66FD0C0C" w14:textId="77777777" w:rsidR="00276FCA" w:rsidRPr="00F12473" w:rsidRDefault="00276FCA" w:rsidP="00276FCA">
                  <w:pPr>
                    <w:pStyle w:val="Nessunaspaziatura"/>
                    <w:jc w:val="center"/>
                  </w:pPr>
                  <w:r w:rsidRPr="00F12473">
                    <w:t>Codice Sito</w:t>
                  </w:r>
                </w:p>
              </w:tc>
              <w:tc>
                <w:tcPr>
                  <w:tcW w:w="886" w:type="dxa"/>
                </w:tcPr>
                <w:p w14:paraId="14C4269E" w14:textId="77777777" w:rsidR="00276FCA" w:rsidRPr="00F12473" w:rsidRDefault="00276FCA" w:rsidP="00276FCA">
                  <w:pPr>
                    <w:pStyle w:val="Nessunaspaziatura"/>
                    <w:jc w:val="center"/>
                  </w:pPr>
                  <w:r w:rsidRPr="00F12473">
                    <w:t>SDF</w:t>
                  </w:r>
                  <w:r w:rsidRPr="00F12473">
                    <w:rPr>
                      <w:rStyle w:val="Rimandonotadichiusura"/>
                    </w:rPr>
                    <w:endnoteReference w:id="39"/>
                  </w:r>
                </w:p>
              </w:tc>
              <w:tc>
                <w:tcPr>
                  <w:tcW w:w="1564" w:type="dxa"/>
                </w:tcPr>
                <w:p w14:paraId="440A3159" w14:textId="77777777" w:rsidR="00276FCA" w:rsidRPr="00F12473" w:rsidRDefault="00276FCA" w:rsidP="00276FCA">
                  <w:pPr>
                    <w:pStyle w:val="Nessunaspaziatura"/>
                    <w:jc w:val="center"/>
                  </w:pPr>
                  <w:proofErr w:type="spellStart"/>
                  <w:r w:rsidRPr="00F12473">
                    <w:t>PdG</w:t>
                  </w:r>
                  <w:proofErr w:type="spellEnd"/>
                  <w:r w:rsidRPr="00F12473">
                    <w:rPr>
                      <w:rStyle w:val="Rimandonotadichiusura"/>
                    </w:rPr>
                    <w:endnoteReference w:id="40"/>
                  </w:r>
                </w:p>
              </w:tc>
              <w:tc>
                <w:tcPr>
                  <w:tcW w:w="1194" w:type="dxa"/>
                </w:tcPr>
                <w:p w14:paraId="5613F4C7" w14:textId="77777777" w:rsidR="00276FCA" w:rsidRPr="00F12473" w:rsidRDefault="00276FCA" w:rsidP="00276FCA">
                  <w:pPr>
                    <w:pStyle w:val="Nessunaspaziatura"/>
                    <w:jc w:val="center"/>
                  </w:pPr>
                  <w:r w:rsidRPr="00F12473">
                    <w:t>CRH</w:t>
                  </w:r>
                  <w:r w:rsidRPr="00F12473">
                    <w:rPr>
                      <w:rStyle w:val="Rimandonotadichiusura"/>
                    </w:rPr>
                    <w:endnoteReference w:id="41"/>
                  </w:r>
                </w:p>
              </w:tc>
              <w:tc>
                <w:tcPr>
                  <w:tcW w:w="1194" w:type="dxa"/>
                </w:tcPr>
                <w:p w14:paraId="56A26124" w14:textId="77777777" w:rsidR="00276FCA" w:rsidRPr="00F12473" w:rsidRDefault="00276FCA" w:rsidP="00276FCA">
                  <w:pPr>
                    <w:pStyle w:val="Nessunaspaziatura"/>
                    <w:jc w:val="center"/>
                  </w:pPr>
                  <w:r w:rsidRPr="00F12473">
                    <w:t>CRS</w:t>
                  </w:r>
                  <w:r w:rsidRPr="00F12473">
                    <w:rPr>
                      <w:rStyle w:val="Rimandonotadichiusura"/>
                    </w:rPr>
                    <w:endnoteReference w:id="42"/>
                  </w:r>
                </w:p>
              </w:tc>
              <w:tc>
                <w:tcPr>
                  <w:tcW w:w="3628" w:type="dxa"/>
                </w:tcPr>
                <w:p w14:paraId="2E757CAB" w14:textId="77777777" w:rsidR="00276FCA" w:rsidRPr="00F12473" w:rsidRDefault="00276FCA" w:rsidP="00276FCA">
                  <w:pPr>
                    <w:pStyle w:val="Nessunaspaziatura"/>
                    <w:jc w:val="center"/>
                  </w:pPr>
                  <w:r w:rsidRPr="00F12473">
                    <w:t>Osservazioni</w:t>
                  </w:r>
                  <w:r w:rsidRPr="00F12473">
                    <w:rPr>
                      <w:rStyle w:val="Rimandonotadichiusura"/>
                    </w:rPr>
                    <w:endnoteReference w:id="43"/>
                  </w:r>
                </w:p>
              </w:tc>
            </w:tr>
            <w:tr w:rsidR="00276FCA" w:rsidRPr="00F12473" w14:paraId="17131B7C" w14:textId="77777777" w:rsidTr="00BD6679">
              <w:tc>
                <w:tcPr>
                  <w:tcW w:w="332" w:type="dxa"/>
                </w:tcPr>
                <w:p w14:paraId="66A47A4A" w14:textId="77777777" w:rsidR="00276FCA" w:rsidRPr="00F12473" w:rsidRDefault="00276FCA" w:rsidP="00276FCA">
                  <w:pPr>
                    <w:pStyle w:val="Nessunaspaziatura"/>
                    <w:jc w:val="center"/>
                  </w:pPr>
                  <w:r w:rsidRPr="00F12473">
                    <w:t>1</w:t>
                  </w:r>
                </w:p>
              </w:tc>
              <w:tc>
                <w:tcPr>
                  <w:tcW w:w="1304" w:type="dxa"/>
                </w:tcPr>
                <w:p w14:paraId="4EF4614B" w14:textId="77777777" w:rsidR="00276FCA" w:rsidRPr="00F12473" w:rsidRDefault="00276FCA" w:rsidP="00276FCA">
                  <w:pPr>
                    <w:jc w:val="center"/>
                  </w:pPr>
                  <w:r w:rsidRPr="00F12473">
                    <w:t>IT……</w:t>
                  </w:r>
                </w:p>
              </w:tc>
              <w:tc>
                <w:tcPr>
                  <w:tcW w:w="886" w:type="dxa"/>
                </w:tcPr>
                <w:p w14:paraId="1045501E" w14:textId="77777777" w:rsidR="00276FCA" w:rsidRPr="00F12473" w:rsidRDefault="00276FCA" w:rsidP="00276FCA">
                  <w:pPr>
                    <w:jc w:val="center"/>
                  </w:pPr>
                  <w:r w:rsidRPr="00F12473">
                    <w:t>……</w:t>
                  </w:r>
                </w:p>
              </w:tc>
              <w:tc>
                <w:tcPr>
                  <w:tcW w:w="1564" w:type="dxa"/>
                </w:tcPr>
                <w:p w14:paraId="4E1F4885" w14:textId="77777777" w:rsidR="00276FCA" w:rsidRPr="00F12473" w:rsidRDefault="00276FCA" w:rsidP="00276FCA">
                  <w:pPr>
                    <w:jc w:val="center"/>
                  </w:pPr>
                  <w:r w:rsidRPr="00F12473">
                    <w:t>……</w:t>
                  </w:r>
                </w:p>
              </w:tc>
              <w:tc>
                <w:tcPr>
                  <w:tcW w:w="1194" w:type="dxa"/>
                </w:tcPr>
                <w:p w14:paraId="212DE3F2" w14:textId="77777777" w:rsidR="00276FCA" w:rsidRPr="00F12473" w:rsidRDefault="00276FCA" w:rsidP="00276FCA">
                  <w:pPr>
                    <w:jc w:val="center"/>
                  </w:pPr>
                  <w:r w:rsidRPr="00F12473">
                    <w:t>……</w:t>
                  </w:r>
                </w:p>
              </w:tc>
              <w:tc>
                <w:tcPr>
                  <w:tcW w:w="1194" w:type="dxa"/>
                </w:tcPr>
                <w:p w14:paraId="788E7548" w14:textId="77777777" w:rsidR="00276FCA" w:rsidRPr="00F12473" w:rsidRDefault="00276FCA" w:rsidP="00276FCA">
                  <w:pPr>
                    <w:jc w:val="center"/>
                  </w:pPr>
                  <w:r w:rsidRPr="00F12473">
                    <w:t>……</w:t>
                  </w:r>
                </w:p>
              </w:tc>
              <w:tc>
                <w:tcPr>
                  <w:tcW w:w="3628" w:type="dxa"/>
                </w:tcPr>
                <w:p w14:paraId="0C36381B" w14:textId="77777777" w:rsidR="00276FCA" w:rsidRPr="00F12473" w:rsidRDefault="00276FCA" w:rsidP="00276FCA">
                  <w:pPr>
                    <w:jc w:val="center"/>
                  </w:pPr>
                  <w:r w:rsidRPr="00F12473">
                    <w:t>……</w:t>
                  </w:r>
                </w:p>
              </w:tc>
            </w:tr>
            <w:tr w:rsidR="00276FCA" w:rsidRPr="00F12473" w14:paraId="2CF4F9AB" w14:textId="77777777" w:rsidTr="00BD6679">
              <w:tc>
                <w:tcPr>
                  <w:tcW w:w="332" w:type="dxa"/>
                </w:tcPr>
                <w:p w14:paraId="531215F3" w14:textId="77777777" w:rsidR="00276FCA" w:rsidRPr="00F12473" w:rsidRDefault="00276FCA" w:rsidP="00276FCA">
                  <w:pPr>
                    <w:pStyle w:val="Nessunaspaziatura"/>
                    <w:jc w:val="center"/>
                  </w:pPr>
                  <w:r w:rsidRPr="00F12473">
                    <w:t>n</w:t>
                  </w:r>
                </w:p>
              </w:tc>
              <w:tc>
                <w:tcPr>
                  <w:tcW w:w="1304" w:type="dxa"/>
                </w:tcPr>
                <w:p w14:paraId="77E0E410" w14:textId="77777777" w:rsidR="00276FCA" w:rsidRPr="00F12473" w:rsidRDefault="00276FCA" w:rsidP="00276FCA">
                  <w:pPr>
                    <w:pStyle w:val="Nessunaspaziatura"/>
                    <w:jc w:val="center"/>
                  </w:pPr>
                  <w:r w:rsidRPr="00F12473">
                    <w:t>IT……</w:t>
                  </w:r>
                </w:p>
              </w:tc>
              <w:tc>
                <w:tcPr>
                  <w:tcW w:w="886" w:type="dxa"/>
                </w:tcPr>
                <w:p w14:paraId="099A4362" w14:textId="77777777" w:rsidR="00276FCA" w:rsidRPr="00F12473" w:rsidRDefault="00276FCA" w:rsidP="00276FCA">
                  <w:pPr>
                    <w:pStyle w:val="Nessunaspaziatura"/>
                    <w:jc w:val="center"/>
                  </w:pPr>
                  <w:r w:rsidRPr="00F12473">
                    <w:t>……</w:t>
                  </w:r>
                </w:p>
              </w:tc>
              <w:tc>
                <w:tcPr>
                  <w:tcW w:w="1564" w:type="dxa"/>
                </w:tcPr>
                <w:p w14:paraId="7E17CCF5" w14:textId="77777777" w:rsidR="00276FCA" w:rsidRPr="00F12473" w:rsidRDefault="00276FCA" w:rsidP="00276FCA">
                  <w:pPr>
                    <w:jc w:val="center"/>
                  </w:pPr>
                  <w:r w:rsidRPr="00F12473">
                    <w:t>……</w:t>
                  </w:r>
                </w:p>
              </w:tc>
              <w:tc>
                <w:tcPr>
                  <w:tcW w:w="1194" w:type="dxa"/>
                </w:tcPr>
                <w:p w14:paraId="721EC258" w14:textId="77777777" w:rsidR="00276FCA" w:rsidRPr="00F12473" w:rsidRDefault="00276FCA" w:rsidP="00276FCA">
                  <w:pPr>
                    <w:jc w:val="center"/>
                  </w:pPr>
                  <w:r w:rsidRPr="00F12473">
                    <w:t>……</w:t>
                  </w:r>
                </w:p>
              </w:tc>
              <w:tc>
                <w:tcPr>
                  <w:tcW w:w="1194" w:type="dxa"/>
                </w:tcPr>
                <w:p w14:paraId="2112A72D" w14:textId="77777777" w:rsidR="00276FCA" w:rsidRPr="00F12473" w:rsidRDefault="00276FCA" w:rsidP="00276FCA">
                  <w:pPr>
                    <w:jc w:val="center"/>
                  </w:pPr>
                  <w:r w:rsidRPr="00F12473">
                    <w:t>……</w:t>
                  </w:r>
                </w:p>
              </w:tc>
              <w:tc>
                <w:tcPr>
                  <w:tcW w:w="3628" w:type="dxa"/>
                </w:tcPr>
                <w:p w14:paraId="63A430E7" w14:textId="77777777" w:rsidR="00276FCA" w:rsidRPr="00F12473" w:rsidRDefault="00276FCA" w:rsidP="00276FCA">
                  <w:pPr>
                    <w:jc w:val="center"/>
                  </w:pPr>
                  <w:r w:rsidRPr="00F12473">
                    <w:t>……</w:t>
                  </w:r>
                </w:p>
              </w:tc>
            </w:tr>
          </w:tbl>
          <w:p w14:paraId="4D1AD03D" w14:textId="77777777" w:rsidR="00276FCA" w:rsidRPr="00F12473" w:rsidRDefault="00276FCA" w:rsidP="00276FCA">
            <w:pPr>
              <w:pStyle w:val="Nessunaspaziatura"/>
              <w:jc w:val="both"/>
            </w:pPr>
          </w:p>
          <w:p w14:paraId="3D2A32DA" w14:textId="77777777" w:rsidR="00276FCA" w:rsidRPr="00F12473" w:rsidRDefault="00276FCA" w:rsidP="00276FCA">
            <w:pPr>
              <w:pStyle w:val="Nessunaspaziatura"/>
              <w:jc w:val="both"/>
            </w:pPr>
          </w:p>
          <w:p w14:paraId="16EDA346" w14:textId="77777777" w:rsidR="00276FCA" w:rsidRPr="00F12473" w:rsidRDefault="00276FCA" w:rsidP="00276FCA">
            <w:pPr>
              <w:pStyle w:val="Nessunaspaziatura"/>
              <w:jc w:val="both"/>
            </w:pPr>
          </w:p>
        </w:tc>
      </w:tr>
      <w:tr w:rsidR="00276FCA" w:rsidRPr="00F12473" w14:paraId="242E7EF2"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BD4B4" w:themeFill="accent6" w:themeFillTint="66"/>
          </w:tcPr>
          <w:p w14:paraId="7434AF1A" w14:textId="77777777" w:rsidR="00276FCA" w:rsidRPr="00F12473" w:rsidRDefault="00276FCA" w:rsidP="00276FCA">
            <w:pPr>
              <w:pStyle w:val="Nessunaspaziatura"/>
              <w:jc w:val="both"/>
              <w:rPr>
                <w:b/>
                <w:i/>
              </w:rPr>
            </w:pPr>
            <w:r w:rsidRPr="00F12473">
              <w:rPr>
                <w:b/>
                <w:i/>
              </w:rPr>
              <w:t>B) Altre fonti</w:t>
            </w:r>
          </w:p>
        </w:tc>
      </w:tr>
      <w:tr w:rsidR="00276FCA" w:rsidRPr="00F12473" w14:paraId="1FC54163"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BD4B4" w:themeFill="accent6" w:themeFillTint="66"/>
          </w:tcPr>
          <w:p w14:paraId="26C8BF31" w14:textId="0A07DE41" w:rsidR="00276FCA" w:rsidRPr="00F12473" w:rsidRDefault="00276FCA" w:rsidP="00276FCA">
            <w:pPr>
              <w:pStyle w:val="Nessunaspaziatura"/>
              <w:jc w:val="both"/>
              <w:rPr>
                <w:i/>
              </w:rPr>
            </w:pPr>
            <w:r w:rsidRPr="00F12473">
              <w:rPr>
                <w:i/>
              </w:rPr>
              <w:t>Elenco delle basi informative consultate per le verifiche sul sito della rete Natura 2000, ulteriori a quelle riportate nella precedente sottosezione, al fine di precisare meglio le condizioni di riferimento per l’integrità del sito della rete Natura 2000 ovvero degli habitat e specie di interesse comunitario.</w:t>
            </w:r>
          </w:p>
          <w:p w14:paraId="7E5B73E5" w14:textId="77777777" w:rsidR="00276FCA" w:rsidRPr="00F12473" w:rsidRDefault="00276FCA" w:rsidP="00276FCA">
            <w:pPr>
              <w:pStyle w:val="Nessunaspaziatura"/>
              <w:jc w:val="both"/>
              <w:rPr>
                <w:i/>
              </w:rPr>
            </w:pPr>
          </w:p>
          <w:tbl>
            <w:tblPr>
              <w:tblStyle w:val="Grigliatabella"/>
              <w:tblW w:w="10083" w:type="dxa"/>
              <w:tblBorders>
                <w:top w:val="single" w:sz="6" w:space="0" w:color="948A54" w:themeColor="background2" w:themeShade="80"/>
                <w:left w:val="single" w:sz="6" w:space="0" w:color="948A54" w:themeColor="background2" w:themeShade="80"/>
                <w:bottom w:val="single" w:sz="6" w:space="0" w:color="948A54" w:themeColor="background2" w:themeShade="80"/>
                <w:right w:val="single" w:sz="6" w:space="0" w:color="948A54" w:themeColor="background2" w:themeShade="80"/>
                <w:insideH w:val="single" w:sz="6" w:space="0" w:color="948A54" w:themeColor="background2" w:themeShade="80"/>
                <w:insideV w:val="single" w:sz="6" w:space="0" w:color="948A54" w:themeColor="background2" w:themeShade="80"/>
              </w:tblBorders>
              <w:tblLayout w:type="fixed"/>
              <w:tblLook w:val="04A0" w:firstRow="1" w:lastRow="0" w:firstColumn="1" w:lastColumn="0" w:noHBand="0" w:noVBand="1"/>
            </w:tblPr>
            <w:tblGrid>
              <w:gridCol w:w="332"/>
              <w:gridCol w:w="2381"/>
              <w:gridCol w:w="7370"/>
            </w:tblGrid>
            <w:tr w:rsidR="00276FCA" w:rsidRPr="00F12473" w14:paraId="061D6A3B" w14:textId="77777777" w:rsidTr="00BD6679">
              <w:tc>
                <w:tcPr>
                  <w:tcW w:w="332" w:type="dxa"/>
                </w:tcPr>
                <w:p w14:paraId="157A01C5" w14:textId="77777777" w:rsidR="00276FCA" w:rsidRPr="00F12473" w:rsidRDefault="00276FCA" w:rsidP="00276FCA">
                  <w:pPr>
                    <w:pStyle w:val="Nessunaspaziatura"/>
                    <w:jc w:val="center"/>
                  </w:pPr>
                </w:p>
              </w:tc>
              <w:tc>
                <w:tcPr>
                  <w:tcW w:w="2381" w:type="dxa"/>
                </w:tcPr>
                <w:p w14:paraId="04A29380" w14:textId="77777777" w:rsidR="00276FCA" w:rsidRPr="00F12473" w:rsidRDefault="00276FCA" w:rsidP="00276FCA">
                  <w:pPr>
                    <w:pStyle w:val="Nessunaspaziatura"/>
                    <w:jc w:val="center"/>
                  </w:pPr>
                  <w:r w:rsidRPr="00F12473">
                    <w:t>Argomento</w:t>
                  </w:r>
                  <w:r w:rsidRPr="00F12473">
                    <w:rPr>
                      <w:rStyle w:val="Rimandonotadichiusura"/>
                    </w:rPr>
                    <w:endnoteReference w:id="44"/>
                  </w:r>
                </w:p>
              </w:tc>
              <w:tc>
                <w:tcPr>
                  <w:tcW w:w="7370" w:type="dxa"/>
                </w:tcPr>
                <w:p w14:paraId="6C013A10" w14:textId="77777777" w:rsidR="00276FCA" w:rsidRPr="00F12473" w:rsidRDefault="00276FCA" w:rsidP="00276FCA">
                  <w:pPr>
                    <w:pStyle w:val="Nessunaspaziatura"/>
                    <w:jc w:val="center"/>
                  </w:pPr>
                  <w:r w:rsidRPr="00F12473">
                    <w:t>Base Informativa</w:t>
                  </w:r>
                  <w:r w:rsidRPr="00F12473">
                    <w:rPr>
                      <w:rStyle w:val="Rimandonotadichiusura"/>
                    </w:rPr>
                    <w:endnoteReference w:id="45"/>
                  </w:r>
                </w:p>
              </w:tc>
            </w:tr>
            <w:tr w:rsidR="00276FCA" w:rsidRPr="00F12473" w14:paraId="1BDE6A46" w14:textId="77777777" w:rsidTr="00BD6679">
              <w:tc>
                <w:tcPr>
                  <w:tcW w:w="332" w:type="dxa"/>
                </w:tcPr>
                <w:p w14:paraId="31811AFF" w14:textId="77777777" w:rsidR="00276FCA" w:rsidRPr="00F12473" w:rsidRDefault="00276FCA" w:rsidP="00276FCA">
                  <w:pPr>
                    <w:pStyle w:val="Nessunaspaziatura"/>
                    <w:jc w:val="center"/>
                  </w:pPr>
                  <w:r w:rsidRPr="00F12473">
                    <w:t>1</w:t>
                  </w:r>
                </w:p>
              </w:tc>
              <w:tc>
                <w:tcPr>
                  <w:tcW w:w="2381" w:type="dxa"/>
                </w:tcPr>
                <w:p w14:paraId="40F58001" w14:textId="77777777" w:rsidR="00276FCA" w:rsidRPr="00F12473" w:rsidRDefault="00276FCA" w:rsidP="00276FCA">
                  <w:pPr>
                    <w:pStyle w:val="Nessunaspaziatura"/>
                    <w:jc w:val="center"/>
                  </w:pPr>
                  <w:r w:rsidRPr="00F12473">
                    <w:t>……</w:t>
                  </w:r>
                </w:p>
              </w:tc>
              <w:tc>
                <w:tcPr>
                  <w:tcW w:w="7370" w:type="dxa"/>
                </w:tcPr>
                <w:p w14:paraId="253C7843" w14:textId="77777777" w:rsidR="00276FCA" w:rsidRPr="00F12473" w:rsidRDefault="00276FCA" w:rsidP="00276FCA">
                  <w:pPr>
                    <w:pStyle w:val="Nessunaspaziatura"/>
                    <w:jc w:val="center"/>
                  </w:pPr>
                  <w:r w:rsidRPr="00F12473">
                    <w:t>……</w:t>
                  </w:r>
                </w:p>
              </w:tc>
            </w:tr>
            <w:tr w:rsidR="00276FCA" w:rsidRPr="00F12473" w14:paraId="21852111" w14:textId="77777777" w:rsidTr="00BD6679">
              <w:tc>
                <w:tcPr>
                  <w:tcW w:w="332" w:type="dxa"/>
                </w:tcPr>
                <w:p w14:paraId="3E9FC14B" w14:textId="77777777" w:rsidR="00276FCA" w:rsidRPr="00F12473" w:rsidRDefault="00276FCA" w:rsidP="00276FCA">
                  <w:pPr>
                    <w:pStyle w:val="Nessunaspaziatura"/>
                    <w:jc w:val="center"/>
                  </w:pPr>
                  <w:r w:rsidRPr="00F12473">
                    <w:t>n</w:t>
                  </w:r>
                </w:p>
              </w:tc>
              <w:tc>
                <w:tcPr>
                  <w:tcW w:w="2381" w:type="dxa"/>
                </w:tcPr>
                <w:p w14:paraId="11C72720" w14:textId="77777777" w:rsidR="00276FCA" w:rsidRPr="00F12473" w:rsidRDefault="00276FCA" w:rsidP="00276FCA">
                  <w:pPr>
                    <w:pStyle w:val="Nessunaspaziatura"/>
                    <w:jc w:val="center"/>
                  </w:pPr>
                  <w:r w:rsidRPr="00F12473">
                    <w:t>……</w:t>
                  </w:r>
                </w:p>
              </w:tc>
              <w:tc>
                <w:tcPr>
                  <w:tcW w:w="7370" w:type="dxa"/>
                </w:tcPr>
                <w:p w14:paraId="2034B80A" w14:textId="77777777" w:rsidR="00276FCA" w:rsidRPr="00F12473" w:rsidRDefault="00276FCA" w:rsidP="00276FCA">
                  <w:pPr>
                    <w:pStyle w:val="Nessunaspaziatura"/>
                    <w:jc w:val="center"/>
                  </w:pPr>
                  <w:r w:rsidRPr="00F12473">
                    <w:t>……</w:t>
                  </w:r>
                </w:p>
              </w:tc>
            </w:tr>
          </w:tbl>
          <w:p w14:paraId="0B523CF4" w14:textId="77777777" w:rsidR="00276FCA" w:rsidRPr="00F12473" w:rsidRDefault="00276FCA" w:rsidP="00276FCA">
            <w:pPr>
              <w:pStyle w:val="Nessunaspaziatura"/>
              <w:jc w:val="both"/>
            </w:pPr>
          </w:p>
          <w:p w14:paraId="2CE01E8F" w14:textId="77777777" w:rsidR="00276FCA" w:rsidRPr="00F12473" w:rsidRDefault="00276FCA" w:rsidP="00276FCA">
            <w:pPr>
              <w:pStyle w:val="Nessunaspaziatura"/>
              <w:jc w:val="both"/>
            </w:pPr>
          </w:p>
          <w:p w14:paraId="2D0123C0" w14:textId="77777777" w:rsidR="00276FCA" w:rsidRPr="00F12473" w:rsidRDefault="00276FCA" w:rsidP="00276FCA">
            <w:pPr>
              <w:pStyle w:val="Nessunaspaziatura"/>
              <w:jc w:val="both"/>
            </w:pPr>
          </w:p>
        </w:tc>
      </w:tr>
      <w:tr w:rsidR="00276FCA" w:rsidRPr="00F12473" w14:paraId="1E84F561"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ABF8F" w:themeFill="accent6" w:themeFillTint="99"/>
          </w:tcPr>
          <w:p w14:paraId="6D6A3520" w14:textId="77777777" w:rsidR="00276FCA" w:rsidRPr="00F12473" w:rsidRDefault="00276FCA" w:rsidP="00276FCA">
            <w:pPr>
              <w:pStyle w:val="Nessunaspaziatura"/>
              <w:jc w:val="center"/>
            </w:pPr>
            <w:r w:rsidRPr="00F12473">
              <w:rPr>
                <w:b/>
                <w:i/>
              </w:rPr>
              <w:t>3.2 Habitat di interesse comunitario e specie di interesse comunitario</w:t>
            </w:r>
          </w:p>
        </w:tc>
      </w:tr>
      <w:tr w:rsidR="00276FCA" w:rsidRPr="00F12473" w14:paraId="68DE6B4A"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BD4B4" w:themeFill="accent6" w:themeFillTint="66"/>
          </w:tcPr>
          <w:p w14:paraId="6DC63B50" w14:textId="77777777" w:rsidR="00276FCA" w:rsidRPr="00F12473" w:rsidRDefault="00276FCA" w:rsidP="00276FCA">
            <w:pPr>
              <w:pStyle w:val="Nessunaspaziatura"/>
              <w:jc w:val="both"/>
              <w:rPr>
                <w:b/>
                <w:i/>
              </w:rPr>
            </w:pPr>
            <w:r w:rsidRPr="00F12473">
              <w:rPr>
                <w:b/>
                <w:i/>
              </w:rPr>
              <w:t>A) Elenco</w:t>
            </w:r>
          </w:p>
        </w:tc>
      </w:tr>
      <w:tr w:rsidR="00276FCA" w:rsidRPr="00F12473" w14:paraId="4B92D637"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BD4B4" w:themeFill="accent6" w:themeFillTint="66"/>
          </w:tcPr>
          <w:p w14:paraId="37C6E035" w14:textId="65148734" w:rsidR="00276FCA" w:rsidRPr="00F12473" w:rsidRDefault="00276FCA" w:rsidP="00276FCA">
            <w:pPr>
              <w:pStyle w:val="Nessunaspaziatura"/>
              <w:jc w:val="both"/>
              <w:rPr>
                <w:i/>
              </w:rPr>
            </w:pPr>
            <w:r w:rsidRPr="00123953">
              <w:rPr>
                <w:i/>
              </w:rPr>
              <w:t xml:space="preserve">Elenco degli habitat e delle specie di interesse comunitario del sito della rete Natura 2000 identificato/i </w:t>
            </w:r>
            <w:r w:rsidR="00832BEC">
              <w:rPr>
                <w:i/>
              </w:rPr>
              <w:t xml:space="preserve">e dei </w:t>
            </w:r>
            <w:r w:rsidR="00832BEC" w:rsidRPr="00832BEC">
              <w:rPr>
                <w:i/>
              </w:rPr>
              <w:t>territori esterni strettamente connessi</w:t>
            </w:r>
            <w:r w:rsidRPr="00123953">
              <w:rPr>
                <w:i/>
              </w:rPr>
              <w:t xml:space="preserve">, </w:t>
            </w:r>
            <w:r w:rsidR="00600D57" w:rsidRPr="00123953">
              <w:rPr>
                <w:i/>
              </w:rPr>
              <w:t xml:space="preserve">ricompresi nella zona in cui si manifesta l’interferenza </w:t>
            </w:r>
            <w:r w:rsidRPr="00123953">
              <w:rPr>
                <w:i/>
              </w:rPr>
              <w:t xml:space="preserve">del </w:t>
            </w:r>
            <w:r w:rsidRPr="00F12473">
              <w:rPr>
                <w:i/>
              </w:rPr>
              <w:t xml:space="preserve">P/I/A. </w:t>
            </w:r>
          </w:p>
          <w:p w14:paraId="6394216D" w14:textId="77777777" w:rsidR="00276FCA" w:rsidRPr="00F12473" w:rsidRDefault="00276FCA" w:rsidP="00276FCA">
            <w:pPr>
              <w:pStyle w:val="Nessunaspaziatura"/>
              <w:jc w:val="both"/>
            </w:pPr>
          </w:p>
          <w:tbl>
            <w:tblPr>
              <w:tblStyle w:val="Grigliatabella"/>
              <w:tblW w:w="10101" w:type="dxa"/>
              <w:tblBorders>
                <w:top w:val="single" w:sz="6" w:space="0" w:color="948A54" w:themeColor="background2" w:themeShade="80"/>
                <w:left w:val="single" w:sz="6" w:space="0" w:color="948A54" w:themeColor="background2" w:themeShade="80"/>
                <w:bottom w:val="single" w:sz="6" w:space="0" w:color="948A54" w:themeColor="background2" w:themeShade="80"/>
                <w:right w:val="single" w:sz="6" w:space="0" w:color="948A54" w:themeColor="background2" w:themeShade="80"/>
                <w:insideH w:val="single" w:sz="6" w:space="0" w:color="948A54" w:themeColor="background2" w:themeShade="80"/>
                <w:insideV w:val="single" w:sz="6" w:space="0" w:color="948A54" w:themeColor="background2" w:themeShade="80"/>
              </w:tblBorders>
              <w:tblLayout w:type="fixed"/>
              <w:tblLook w:val="04A0" w:firstRow="1" w:lastRow="0" w:firstColumn="1" w:lastColumn="0" w:noHBand="0" w:noVBand="1"/>
            </w:tblPr>
            <w:tblGrid>
              <w:gridCol w:w="332"/>
              <w:gridCol w:w="818"/>
              <w:gridCol w:w="901"/>
              <w:gridCol w:w="5102"/>
              <w:gridCol w:w="1247"/>
              <w:gridCol w:w="1701"/>
            </w:tblGrid>
            <w:tr w:rsidR="00276FCA" w:rsidRPr="00F12473" w14:paraId="35BF29F8" w14:textId="77777777" w:rsidTr="00732C09">
              <w:tc>
                <w:tcPr>
                  <w:tcW w:w="332" w:type="dxa"/>
                </w:tcPr>
                <w:p w14:paraId="44D33A13" w14:textId="77777777" w:rsidR="00276FCA" w:rsidRPr="00F12473" w:rsidRDefault="00276FCA" w:rsidP="00276FCA">
                  <w:pPr>
                    <w:pStyle w:val="Nessunaspaziatura"/>
                    <w:jc w:val="center"/>
                  </w:pPr>
                </w:p>
              </w:tc>
              <w:tc>
                <w:tcPr>
                  <w:tcW w:w="818" w:type="dxa"/>
                  <w:vAlign w:val="center"/>
                </w:tcPr>
                <w:p w14:paraId="7667BED2" w14:textId="77777777" w:rsidR="00276FCA" w:rsidRPr="00F12473" w:rsidRDefault="00276FCA" w:rsidP="00732C09">
                  <w:pPr>
                    <w:pStyle w:val="Nessunaspaziatura"/>
                    <w:jc w:val="center"/>
                  </w:pPr>
                  <w:r w:rsidRPr="00F12473">
                    <w:t>Codice</w:t>
                  </w:r>
                </w:p>
                <w:p w14:paraId="051068EA" w14:textId="77777777" w:rsidR="00276FCA" w:rsidRPr="00F12473" w:rsidRDefault="00276FCA" w:rsidP="00732C09">
                  <w:pPr>
                    <w:pStyle w:val="Nessunaspaziatura"/>
                    <w:jc w:val="center"/>
                  </w:pPr>
                  <w:r w:rsidRPr="00F12473">
                    <w:t>Sito</w:t>
                  </w:r>
                </w:p>
              </w:tc>
              <w:tc>
                <w:tcPr>
                  <w:tcW w:w="901" w:type="dxa"/>
                  <w:vAlign w:val="center"/>
                </w:tcPr>
                <w:p w14:paraId="61959EC4" w14:textId="77777777" w:rsidR="00276FCA" w:rsidRPr="00F12473" w:rsidRDefault="00276FCA" w:rsidP="00732C09">
                  <w:pPr>
                    <w:pStyle w:val="Nessunaspaziatura"/>
                    <w:jc w:val="center"/>
                  </w:pPr>
                  <w:r w:rsidRPr="00F12473">
                    <w:t>Codice Habitat Specie</w:t>
                  </w:r>
                </w:p>
              </w:tc>
              <w:tc>
                <w:tcPr>
                  <w:tcW w:w="5102" w:type="dxa"/>
                  <w:vAlign w:val="center"/>
                </w:tcPr>
                <w:p w14:paraId="43F8A32A" w14:textId="77777777" w:rsidR="00276FCA" w:rsidRPr="00F12473" w:rsidRDefault="00276FCA" w:rsidP="00732C09">
                  <w:pPr>
                    <w:pStyle w:val="Nessunaspaziatura"/>
                    <w:jc w:val="center"/>
                  </w:pPr>
                  <w:r w:rsidRPr="00F12473">
                    <w:t>Denominazione</w:t>
                  </w:r>
                </w:p>
              </w:tc>
              <w:tc>
                <w:tcPr>
                  <w:tcW w:w="1247" w:type="dxa"/>
                  <w:vAlign w:val="center"/>
                </w:tcPr>
                <w:p w14:paraId="3498538E" w14:textId="77777777" w:rsidR="00276FCA" w:rsidRPr="00F12473" w:rsidRDefault="00276FCA" w:rsidP="00732C09">
                  <w:pPr>
                    <w:pStyle w:val="Nessunaspaziatura"/>
                    <w:jc w:val="center"/>
                  </w:pPr>
                  <w:r w:rsidRPr="00F12473">
                    <w:t>Presenza</w:t>
                  </w:r>
                  <w:r w:rsidRPr="00F12473">
                    <w:rPr>
                      <w:rStyle w:val="Rimandonotadichiusura"/>
                    </w:rPr>
                    <w:endnoteReference w:id="46"/>
                  </w:r>
                </w:p>
              </w:tc>
              <w:tc>
                <w:tcPr>
                  <w:tcW w:w="1701" w:type="dxa"/>
                  <w:vAlign w:val="center"/>
                </w:tcPr>
                <w:p w14:paraId="52CA4B7F" w14:textId="77777777" w:rsidR="00276FCA" w:rsidRPr="00F12473" w:rsidRDefault="00276FCA" w:rsidP="00732C09">
                  <w:pPr>
                    <w:pStyle w:val="Nessunaspaziatura"/>
                    <w:jc w:val="center"/>
                  </w:pPr>
                  <w:r w:rsidRPr="00F12473">
                    <w:t>Conservazione</w:t>
                  </w:r>
                  <w:r w:rsidRPr="00F12473">
                    <w:rPr>
                      <w:rStyle w:val="Rimandonotadichiusura"/>
                    </w:rPr>
                    <w:endnoteReference w:id="47"/>
                  </w:r>
                </w:p>
              </w:tc>
            </w:tr>
            <w:tr w:rsidR="00276FCA" w:rsidRPr="00F12473" w14:paraId="68A844EF" w14:textId="77777777" w:rsidTr="00BD6679">
              <w:tc>
                <w:tcPr>
                  <w:tcW w:w="332" w:type="dxa"/>
                </w:tcPr>
                <w:p w14:paraId="01B9D8FA" w14:textId="77777777" w:rsidR="00276FCA" w:rsidRPr="00F12473" w:rsidRDefault="00276FCA" w:rsidP="00276FCA">
                  <w:pPr>
                    <w:pStyle w:val="Nessunaspaziatura"/>
                    <w:jc w:val="center"/>
                  </w:pPr>
                  <w:r w:rsidRPr="00F12473">
                    <w:t>1</w:t>
                  </w:r>
                </w:p>
              </w:tc>
              <w:tc>
                <w:tcPr>
                  <w:tcW w:w="818" w:type="dxa"/>
                </w:tcPr>
                <w:p w14:paraId="51C5A60B" w14:textId="77777777" w:rsidR="00276FCA" w:rsidRPr="00F12473" w:rsidRDefault="00276FCA" w:rsidP="00276FCA">
                  <w:pPr>
                    <w:pStyle w:val="Nessunaspaziatura"/>
                    <w:jc w:val="center"/>
                  </w:pPr>
                  <w:r w:rsidRPr="00F12473">
                    <w:t>IT……</w:t>
                  </w:r>
                </w:p>
              </w:tc>
              <w:tc>
                <w:tcPr>
                  <w:tcW w:w="901" w:type="dxa"/>
                </w:tcPr>
                <w:p w14:paraId="267FC8D2" w14:textId="77777777" w:rsidR="00276FCA" w:rsidRPr="00F12473" w:rsidRDefault="00276FCA" w:rsidP="00276FCA">
                  <w:pPr>
                    <w:pStyle w:val="Nessunaspaziatura"/>
                    <w:jc w:val="center"/>
                  </w:pPr>
                  <w:r w:rsidRPr="00F12473">
                    <w:t>……</w:t>
                  </w:r>
                </w:p>
              </w:tc>
              <w:tc>
                <w:tcPr>
                  <w:tcW w:w="5102" w:type="dxa"/>
                </w:tcPr>
                <w:p w14:paraId="0F47DC16" w14:textId="77777777" w:rsidR="00276FCA" w:rsidRPr="00F12473" w:rsidRDefault="00276FCA" w:rsidP="00276FCA">
                  <w:pPr>
                    <w:pStyle w:val="Nessunaspaziatura"/>
                    <w:jc w:val="center"/>
                  </w:pPr>
                  <w:r w:rsidRPr="00F12473">
                    <w:t>……</w:t>
                  </w:r>
                </w:p>
              </w:tc>
              <w:tc>
                <w:tcPr>
                  <w:tcW w:w="1247" w:type="dxa"/>
                </w:tcPr>
                <w:p w14:paraId="52D2E985" w14:textId="77777777" w:rsidR="00276FCA" w:rsidRPr="00F12473" w:rsidRDefault="00276FCA" w:rsidP="00276FCA">
                  <w:pPr>
                    <w:pStyle w:val="Nessunaspaziatura"/>
                    <w:jc w:val="center"/>
                  </w:pPr>
                </w:p>
              </w:tc>
              <w:tc>
                <w:tcPr>
                  <w:tcW w:w="1701" w:type="dxa"/>
                </w:tcPr>
                <w:p w14:paraId="00556FA2" w14:textId="77777777" w:rsidR="00276FCA" w:rsidRPr="00F12473" w:rsidRDefault="00276FCA" w:rsidP="00276FCA">
                  <w:pPr>
                    <w:pStyle w:val="Nessunaspaziatura"/>
                    <w:jc w:val="center"/>
                  </w:pPr>
                </w:p>
              </w:tc>
            </w:tr>
            <w:tr w:rsidR="00276FCA" w:rsidRPr="00F12473" w14:paraId="7371F7F1" w14:textId="77777777" w:rsidTr="00BD6679">
              <w:tc>
                <w:tcPr>
                  <w:tcW w:w="332" w:type="dxa"/>
                </w:tcPr>
                <w:p w14:paraId="1A696FAD" w14:textId="77777777" w:rsidR="00276FCA" w:rsidRPr="00F12473" w:rsidRDefault="00276FCA" w:rsidP="00276FCA">
                  <w:pPr>
                    <w:pStyle w:val="Nessunaspaziatura"/>
                    <w:jc w:val="center"/>
                  </w:pPr>
                  <w:r w:rsidRPr="00F12473">
                    <w:t>n</w:t>
                  </w:r>
                </w:p>
              </w:tc>
              <w:tc>
                <w:tcPr>
                  <w:tcW w:w="818" w:type="dxa"/>
                </w:tcPr>
                <w:p w14:paraId="59EE0275" w14:textId="77777777" w:rsidR="00276FCA" w:rsidRPr="00F12473" w:rsidRDefault="00276FCA" w:rsidP="00276FCA">
                  <w:pPr>
                    <w:pStyle w:val="Nessunaspaziatura"/>
                    <w:jc w:val="center"/>
                  </w:pPr>
                  <w:r w:rsidRPr="00F12473">
                    <w:t>IT……</w:t>
                  </w:r>
                </w:p>
              </w:tc>
              <w:tc>
                <w:tcPr>
                  <w:tcW w:w="901" w:type="dxa"/>
                </w:tcPr>
                <w:p w14:paraId="1AE12EB4" w14:textId="77777777" w:rsidR="00276FCA" w:rsidRPr="00F12473" w:rsidRDefault="00276FCA" w:rsidP="00276FCA">
                  <w:pPr>
                    <w:pStyle w:val="Nessunaspaziatura"/>
                    <w:jc w:val="center"/>
                  </w:pPr>
                  <w:r w:rsidRPr="00F12473">
                    <w:t>……</w:t>
                  </w:r>
                </w:p>
              </w:tc>
              <w:tc>
                <w:tcPr>
                  <w:tcW w:w="5102" w:type="dxa"/>
                </w:tcPr>
                <w:p w14:paraId="4BC96DF5" w14:textId="77777777" w:rsidR="00276FCA" w:rsidRPr="00F12473" w:rsidRDefault="00276FCA" w:rsidP="00276FCA">
                  <w:pPr>
                    <w:pStyle w:val="Nessunaspaziatura"/>
                    <w:jc w:val="center"/>
                  </w:pPr>
                  <w:r w:rsidRPr="00F12473">
                    <w:t>……</w:t>
                  </w:r>
                </w:p>
              </w:tc>
              <w:tc>
                <w:tcPr>
                  <w:tcW w:w="1247" w:type="dxa"/>
                </w:tcPr>
                <w:p w14:paraId="098C1D2F" w14:textId="77777777" w:rsidR="00276FCA" w:rsidRPr="00F12473" w:rsidRDefault="00276FCA" w:rsidP="00276FCA">
                  <w:pPr>
                    <w:pStyle w:val="Nessunaspaziatura"/>
                    <w:jc w:val="center"/>
                  </w:pPr>
                </w:p>
              </w:tc>
              <w:tc>
                <w:tcPr>
                  <w:tcW w:w="1701" w:type="dxa"/>
                </w:tcPr>
                <w:p w14:paraId="5F484AFF" w14:textId="77777777" w:rsidR="00276FCA" w:rsidRPr="00F12473" w:rsidRDefault="00276FCA" w:rsidP="00276FCA">
                  <w:pPr>
                    <w:pStyle w:val="Nessunaspaziatura"/>
                    <w:jc w:val="center"/>
                  </w:pPr>
                </w:p>
              </w:tc>
            </w:tr>
          </w:tbl>
          <w:p w14:paraId="7641DA8C" w14:textId="77777777" w:rsidR="00276FCA" w:rsidRPr="00F12473" w:rsidRDefault="00276FCA" w:rsidP="00276FCA">
            <w:pPr>
              <w:pStyle w:val="Nessunaspaziatura"/>
              <w:jc w:val="both"/>
            </w:pPr>
          </w:p>
          <w:p w14:paraId="202A06BC" w14:textId="74EAA534" w:rsidR="00276FCA" w:rsidRDefault="00276FCA" w:rsidP="00276FCA">
            <w:pPr>
              <w:pStyle w:val="Nessunaspaziatura"/>
              <w:jc w:val="both"/>
            </w:pPr>
          </w:p>
          <w:p w14:paraId="68D0BF2A" w14:textId="77777777" w:rsidR="00E145C3" w:rsidRPr="00F12473" w:rsidRDefault="00E145C3" w:rsidP="00276FCA">
            <w:pPr>
              <w:pStyle w:val="Nessunaspaziatura"/>
              <w:jc w:val="both"/>
            </w:pPr>
          </w:p>
          <w:p w14:paraId="07510E00" w14:textId="77777777" w:rsidR="00276FCA" w:rsidRPr="00F12473" w:rsidRDefault="00276FCA" w:rsidP="00276FCA">
            <w:pPr>
              <w:pStyle w:val="Nessunaspaziatura"/>
              <w:jc w:val="both"/>
            </w:pPr>
          </w:p>
        </w:tc>
      </w:tr>
      <w:tr w:rsidR="00276FCA" w:rsidRPr="00F12473" w14:paraId="799C2113"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BD4B4" w:themeFill="accent6" w:themeFillTint="66"/>
          </w:tcPr>
          <w:p w14:paraId="5B30C901" w14:textId="77777777" w:rsidR="00276FCA" w:rsidRPr="00F12473" w:rsidRDefault="00276FCA" w:rsidP="00276FCA">
            <w:pPr>
              <w:pStyle w:val="Nessunaspaziatura"/>
              <w:jc w:val="both"/>
              <w:rPr>
                <w:b/>
                <w:i/>
              </w:rPr>
            </w:pPr>
            <w:r w:rsidRPr="00F12473">
              <w:rPr>
                <w:b/>
                <w:i/>
              </w:rPr>
              <w:t>B) Relazione con i fattori d’incidenza</w:t>
            </w:r>
          </w:p>
        </w:tc>
      </w:tr>
      <w:tr w:rsidR="00276FCA" w:rsidRPr="00F12473" w14:paraId="118C4B40"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BD4B4" w:themeFill="accent6" w:themeFillTint="66"/>
          </w:tcPr>
          <w:p w14:paraId="75ADBD73" w14:textId="58D956F2" w:rsidR="00276FCA" w:rsidRPr="00F12473" w:rsidRDefault="00276FCA" w:rsidP="00276FCA">
            <w:pPr>
              <w:pStyle w:val="Nessunaspaziatura"/>
              <w:jc w:val="both"/>
              <w:rPr>
                <w:i/>
              </w:rPr>
            </w:pPr>
            <w:r w:rsidRPr="00F12473">
              <w:rPr>
                <w:i/>
              </w:rPr>
              <w:t>Identificazione della relazione con i fattori d’incidenza riconosciuti nella sottosezione 2.2.A per ciascuno degli habitat e delle specie di interesse comunitario</w:t>
            </w:r>
            <w:r w:rsidR="00FB6651">
              <w:rPr>
                <w:i/>
              </w:rPr>
              <w:t xml:space="preserve"> </w:t>
            </w:r>
            <w:r w:rsidRPr="00F12473">
              <w:rPr>
                <w:i/>
              </w:rPr>
              <w:t>riportati nella sottosezione precedente. Per tale identificazione andranno utilizzati i seguenti parametri: fase/lavorazione P/I/A</w:t>
            </w:r>
            <w:r w:rsidRPr="00F12473">
              <w:rPr>
                <w:rStyle w:val="Rimandonotadichiusura"/>
                <w:i/>
              </w:rPr>
              <w:endnoteReference w:id="48"/>
            </w:r>
            <w:r w:rsidRPr="00F12473">
              <w:rPr>
                <w:i/>
              </w:rPr>
              <w:t>, fattore</w:t>
            </w:r>
            <w:r w:rsidRPr="00F12473">
              <w:rPr>
                <w:rStyle w:val="Rimandonotadichiusura"/>
                <w:i/>
              </w:rPr>
              <w:endnoteReference w:id="49"/>
            </w:r>
            <w:r w:rsidRPr="00F12473">
              <w:rPr>
                <w:i/>
              </w:rPr>
              <w:t>, incidenza</w:t>
            </w:r>
            <w:r w:rsidRPr="00F12473">
              <w:rPr>
                <w:rStyle w:val="Rimandonotadichiusura"/>
                <w:i/>
              </w:rPr>
              <w:endnoteReference w:id="50"/>
            </w:r>
            <w:r w:rsidRPr="00F12473">
              <w:rPr>
                <w:i/>
              </w:rPr>
              <w:t>. Laddove la correlazione sia ritenuta non sussistente, andrà comunque fornita specifica motivazione.</w:t>
            </w:r>
          </w:p>
          <w:p w14:paraId="2549E62E" w14:textId="2B429117" w:rsidR="00276FCA" w:rsidRDefault="00276FCA" w:rsidP="00276FCA">
            <w:pPr>
              <w:pStyle w:val="Nessunaspaziatura"/>
              <w:jc w:val="both"/>
            </w:pPr>
          </w:p>
          <w:p w14:paraId="33C4E93C" w14:textId="24348062" w:rsidR="00E145C3" w:rsidRDefault="00E145C3" w:rsidP="00276FCA">
            <w:pPr>
              <w:pStyle w:val="Nessunaspaziatura"/>
              <w:jc w:val="both"/>
            </w:pPr>
          </w:p>
          <w:p w14:paraId="0D2E046C" w14:textId="77777777" w:rsidR="00E145C3" w:rsidRPr="00F12473" w:rsidRDefault="00E145C3" w:rsidP="00276FCA">
            <w:pPr>
              <w:pStyle w:val="Nessunaspaziatura"/>
              <w:jc w:val="both"/>
            </w:pPr>
          </w:p>
          <w:p w14:paraId="5B3D2898" w14:textId="77777777" w:rsidR="00843776" w:rsidRPr="00F12473" w:rsidRDefault="00843776" w:rsidP="00276FCA">
            <w:pPr>
              <w:pStyle w:val="Nessunaspaziatura"/>
              <w:jc w:val="both"/>
            </w:pPr>
          </w:p>
          <w:p w14:paraId="5F0302B9" w14:textId="77777777" w:rsidR="00276FCA" w:rsidRPr="00F12473" w:rsidRDefault="00276FCA" w:rsidP="00276FCA">
            <w:pPr>
              <w:pStyle w:val="Nessunaspaziatura"/>
              <w:jc w:val="both"/>
            </w:pPr>
          </w:p>
        </w:tc>
      </w:tr>
      <w:tr w:rsidR="00276FCA" w:rsidRPr="00F12473" w14:paraId="1338F9EC"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BD4B4" w:themeFill="accent6" w:themeFillTint="66"/>
          </w:tcPr>
          <w:p w14:paraId="4E2F9A22" w14:textId="77777777" w:rsidR="00276FCA" w:rsidRPr="00F12473" w:rsidRDefault="00276FCA" w:rsidP="00276FCA">
            <w:pPr>
              <w:pStyle w:val="Nessunaspaziatura"/>
              <w:jc w:val="both"/>
              <w:rPr>
                <w:b/>
                <w:i/>
              </w:rPr>
            </w:pPr>
            <w:r w:rsidRPr="00F12473">
              <w:rPr>
                <w:b/>
                <w:i/>
              </w:rPr>
              <w:lastRenderedPageBreak/>
              <w:t>C) Descrizione dell’incidenza</w:t>
            </w:r>
          </w:p>
        </w:tc>
      </w:tr>
      <w:tr w:rsidR="00276FCA" w:rsidRPr="00F12473" w14:paraId="62A3D07B"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BD4B4" w:themeFill="accent6" w:themeFillTint="66"/>
          </w:tcPr>
          <w:p w14:paraId="0BD897F9" w14:textId="1F8F3C10" w:rsidR="00276FCA" w:rsidRPr="00F12473" w:rsidRDefault="00276FCA" w:rsidP="00276FCA">
            <w:pPr>
              <w:pStyle w:val="Nessunaspaziatura"/>
              <w:jc w:val="both"/>
              <w:rPr>
                <w:i/>
              </w:rPr>
            </w:pPr>
            <w:r w:rsidRPr="00F12473">
              <w:rPr>
                <w:i/>
              </w:rPr>
              <w:t>Descrizione dell’incidenza stimata a carico di ciascun habitat e le specie di interesse comunitario identificati nella sottosezione precedente, utilizzando i seguenti parametri</w:t>
            </w:r>
            <w:r w:rsidRPr="00F12473">
              <w:t xml:space="preserve">: </w:t>
            </w:r>
            <w:r w:rsidR="002003DD" w:rsidRPr="00F12473">
              <w:rPr>
                <w:i/>
              </w:rPr>
              <w:t>modalità</w:t>
            </w:r>
            <w:r w:rsidRPr="00F12473">
              <w:rPr>
                <w:rStyle w:val="Rimandonotadichiusura"/>
                <w:i/>
              </w:rPr>
              <w:endnoteReference w:id="51"/>
            </w:r>
            <w:r w:rsidR="002003DD" w:rsidRPr="00F12473">
              <w:rPr>
                <w:i/>
              </w:rPr>
              <w:t>, durata</w:t>
            </w:r>
            <w:r w:rsidRPr="00F12473">
              <w:rPr>
                <w:rStyle w:val="Rimandonotadichiusura"/>
                <w:i/>
              </w:rPr>
              <w:endnoteReference w:id="52"/>
            </w:r>
            <w:r w:rsidR="002003DD" w:rsidRPr="00F12473">
              <w:rPr>
                <w:i/>
              </w:rPr>
              <w:t>, sinergico/cumulativo</w:t>
            </w:r>
            <w:r w:rsidRPr="00F12473">
              <w:rPr>
                <w:rStyle w:val="Rimandonotadichiusura"/>
                <w:i/>
              </w:rPr>
              <w:endnoteReference w:id="53"/>
            </w:r>
            <w:r w:rsidR="002003DD" w:rsidRPr="00F12473">
              <w:rPr>
                <w:i/>
              </w:rPr>
              <w:t>, probabilità</w:t>
            </w:r>
            <w:r w:rsidRPr="00F12473">
              <w:rPr>
                <w:rStyle w:val="Rimandonotadichiusura"/>
                <w:i/>
              </w:rPr>
              <w:endnoteReference w:id="54"/>
            </w:r>
            <w:r w:rsidR="002003DD">
              <w:rPr>
                <w:i/>
              </w:rPr>
              <w:t xml:space="preserve">, </w:t>
            </w:r>
            <w:r w:rsidR="00DE4FE8">
              <w:rPr>
                <w:i/>
              </w:rPr>
              <w:t>significatività</w:t>
            </w:r>
            <w:r w:rsidR="00DE4FE8">
              <w:rPr>
                <w:rStyle w:val="Rimandonotadichiusura"/>
                <w:i/>
              </w:rPr>
              <w:endnoteReference w:id="55"/>
            </w:r>
            <w:r w:rsidR="002003DD" w:rsidRPr="00F12473">
              <w:rPr>
                <w:i/>
              </w:rPr>
              <w:t>.</w:t>
            </w:r>
          </w:p>
          <w:p w14:paraId="0F4AD8A4" w14:textId="77777777" w:rsidR="00276FCA" w:rsidRPr="00F12473" w:rsidRDefault="00276FCA" w:rsidP="00276FCA">
            <w:pPr>
              <w:pStyle w:val="Nessunaspaziatura"/>
              <w:jc w:val="both"/>
            </w:pPr>
          </w:p>
          <w:p w14:paraId="7EC0FD3B" w14:textId="195F1C5F" w:rsidR="00276FCA" w:rsidRDefault="00276FCA" w:rsidP="00276FCA">
            <w:pPr>
              <w:pStyle w:val="Nessunaspaziatura"/>
              <w:jc w:val="both"/>
            </w:pPr>
          </w:p>
          <w:p w14:paraId="0F20CE41" w14:textId="77777777" w:rsidR="005F260E" w:rsidRPr="00F12473" w:rsidRDefault="005F260E" w:rsidP="00276FCA">
            <w:pPr>
              <w:pStyle w:val="Nessunaspaziatura"/>
              <w:jc w:val="both"/>
            </w:pPr>
          </w:p>
          <w:p w14:paraId="7547E833" w14:textId="77777777" w:rsidR="00276FCA" w:rsidRPr="00F12473" w:rsidRDefault="00276FCA" w:rsidP="00276FCA">
            <w:pPr>
              <w:pStyle w:val="Nessunaspaziatura"/>
              <w:jc w:val="both"/>
            </w:pPr>
          </w:p>
        </w:tc>
      </w:tr>
      <w:tr w:rsidR="00276FCA" w:rsidRPr="00F12473" w14:paraId="2F2849A9"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ABF8F" w:themeFill="accent6" w:themeFillTint="99"/>
          </w:tcPr>
          <w:p w14:paraId="4181E483" w14:textId="77777777" w:rsidR="00276FCA" w:rsidRPr="00F12473" w:rsidRDefault="00276FCA" w:rsidP="00276FCA">
            <w:pPr>
              <w:pStyle w:val="Nessunaspaziatura"/>
              <w:jc w:val="center"/>
            </w:pPr>
            <w:r w:rsidRPr="00F12473">
              <w:rPr>
                <w:b/>
                <w:i/>
              </w:rPr>
              <w:t>3.3 Obiettivi di conservazione</w:t>
            </w:r>
          </w:p>
        </w:tc>
      </w:tr>
      <w:tr w:rsidR="00276FCA" w:rsidRPr="00F12473" w14:paraId="6EB622CB"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BD4B4" w:themeFill="accent6" w:themeFillTint="66"/>
          </w:tcPr>
          <w:p w14:paraId="379EAA97" w14:textId="29119A54" w:rsidR="00276FCA" w:rsidRPr="00F12473" w:rsidRDefault="00276FCA" w:rsidP="00276FCA">
            <w:pPr>
              <w:pStyle w:val="Nessunaspaziatura"/>
              <w:jc w:val="both"/>
              <w:rPr>
                <w:i/>
              </w:rPr>
            </w:pPr>
            <w:r w:rsidRPr="00F12473">
              <w:rPr>
                <w:i/>
              </w:rPr>
              <w:t>Verifica della capacità del P/I/A di garantire il rispetto degli obiettivi di conservazione previsti per gli habitat e per le specie di interesse comunitario del sito/i della rete Natura 2000, presenti nella sottosezione 3.2.A.</w:t>
            </w:r>
          </w:p>
          <w:p w14:paraId="5D0346A9" w14:textId="77777777" w:rsidR="00276FCA" w:rsidRPr="00F12473" w:rsidRDefault="00276FCA" w:rsidP="00276FCA">
            <w:pPr>
              <w:pStyle w:val="Nessunaspaziatura"/>
              <w:jc w:val="both"/>
            </w:pPr>
          </w:p>
          <w:tbl>
            <w:tblPr>
              <w:tblStyle w:val="Grigliatabella"/>
              <w:tblW w:w="10055" w:type="dxa"/>
              <w:tblBorders>
                <w:top w:val="single" w:sz="6" w:space="0" w:color="948A54" w:themeColor="background2" w:themeShade="80"/>
                <w:left w:val="single" w:sz="6" w:space="0" w:color="948A54" w:themeColor="background2" w:themeShade="80"/>
                <w:bottom w:val="single" w:sz="6" w:space="0" w:color="948A54" w:themeColor="background2" w:themeShade="80"/>
                <w:right w:val="single" w:sz="6" w:space="0" w:color="948A54" w:themeColor="background2" w:themeShade="80"/>
                <w:insideH w:val="single" w:sz="6" w:space="0" w:color="948A54" w:themeColor="background2" w:themeShade="80"/>
                <w:insideV w:val="single" w:sz="6" w:space="0" w:color="948A54" w:themeColor="background2" w:themeShade="80"/>
              </w:tblBorders>
              <w:tblLayout w:type="fixed"/>
              <w:tblLook w:val="04A0" w:firstRow="1" w:lastRow="0" w:firstColumn="1" w:lastColumn="0" w:noHBand="0" w:noVBand="1"/>
            </w:tblPr>
            <w:tblGrid>
              <w:gridCol w:w="333"/>
              <w:gridCol w:w="818"/>
              <w:gridCol w:w="967"/>
              <w:gridCol w:w="2721"/>
              <w:gridCol w:w="1247"/>
              <w:gridCol w:w="2835"/>
              <w:gridCol w:w="1134"/>
            </w:tblGrid>
            <w:tr w:rsidR="00276FCA" w:rsidRPr="00F12473" w14:paraId="21EF7142" w14:textId="77777777" w:rsidTr="00732C09">
              <w:tc>
                <w:tcPr>
                  <w:tcW w:w="333" w:type="dxa"/>
                </w:tcPr>
                <w:p w14:paraId="61BA9922" w14:textId="77777777" w:rsidR="00276FCA" w:rsidRPr="00F12473" w:rsidRDefault="00276FCA" w:rsidP="00276FCA">
                  <w:pPr>
                    <w:pStyle w:val="Nessunaspaziatura"/>
                    <w:jc w:val="center"/>
                  </w:pPr>
                </w:p>
              </w:tc>
              <w:tc>
                <w:tcPr>
                  <w:tcW w:w="818" w:type="dxa"/>
                  <w:vAlign w:val="center"/>
                </w:tcPr>
                <w:p w14:paraId="4E91A217" w14:textId="77777777" w:rsidR="00276FCA" w:rsidRPr="00F12473" w:rsidRDefault="00276FCA" w:rsidP="00732C09">
                  <w:pPr>
                    <w:pStyle w:val="Nessunaspaziatura"/>
                    <w:jc w:val="center"/>
                  </w:pPr>
                  <w:r w:rsidRPr="00F12473">
                    <w:t>Codice</w:t>
                  </w:r>
                </w:p>
                <w:p w14:paraId="4404260B" w14:textId="77777777" w:rsidR="00276FCA" w:rsidRPr="00F12473" w:rsidRDefault="00276FCA" w:rsidP="00732C09">
                  <w:pPr>
                    <w:pStyle w:val="Nessunaspaziatura"/>
                    <w:jc w:val="center"/>
                  </w:pPr>
                  <w:r w:rsidRPr="00F12473">
                    <w:t>Sito</w:t>
                  </w:r>
                </w:p>
              </w:tc>
              <w:tc>
                <w:tcPr>
                  <w:tcW w:w="967" w:type="dxa"/>
                  <w:vAlign w:val="center"/>
                </w:tcPr>
                <w:p w14:paraId="6E345E18" w14:textId="77777777" w:rsidR="00276FCA" w:rsidRPr="00F12473" w:rsidRDefault="00276FCA" w:rsidP="00732C09">
                  <w:pPr>
                    <w:pStyle w:val="Nessunaspaziatura"/>
                    <w:jc w:val="center"/>
                  </w:pPr>
                  <w:r w:rsidRPr="00F12473">
                    <w:t>Codice</w:t>
                  </w:r>
                </w:p>
                <w:p w14:paraId="6A0AA059" w14:textId="77777777" w:rsidR="00276FCA" w:rsidRPr="00F12473" w:rsidRDefault="00276FCA" w:rsidP="00732C09">
                  <w:pPr>
                    <w:pStyle w:val="Nessunaspaziatura"/>
                    <w:jc w:val="center"/>
                  </w:pPr>
                  <w:r w:rsidRPr="00F12473">
                    <w:t>Habitat Specie</w:t>
                  </w:r>
                </w:p>
              </w:tc>
              <w:tc>
                <w:tcPr>
                  <w:tcW w:w="2721" w:type="dxa"/>
                  <w:vAlign w:val="center"/>
                </w:tcPr>
                <w:p w14:paraId="34B66A3F" w14:textId="77777777" w:rsidR="00276FCA" w:rsidRPr="00F12473" w:rsidRDefault="00276FCA" w:rsidP="00732C09">
                  <w:pPr>
                    <w:pStyle w:val="Nessunaspaziatura"/>
                    <w:jc w:val="center"/>
                  </w:pPr>
                  <w:r w:rsidRPr="00F12473">
                    <w:t>Obiettivo di conservazione</w:t>
                  </w:r>
                  <w:r w:rsidRPr="00F12473">
                    <w:rPr>
                      <w:rStyle w:val="Rimandonotadichiusura"/>
                    </w:rPr>
                    <w:endnoteReference w:id="56"/>
                  </w:r>
                </w:p>
              </w:tc>
              <w:tc>
                <w:tcPr>
                  <w:tcW w:w="1247" w:type="dxa"/>
                  <w:vAlign w:val="center"/>
                </w:tcPr>
                <w:p w14:paraId="5516CCA6" w14:textId="77777777" w:rsidR="00276FCA" w:rsidRPr="00F12473" w:rsidRDefault="00276FCA" w:rsidP="00732C09">
                  <w:pPr>
                    <w:pStyle w:val="Nessunaspaziatura"/>
                    <w:jc w:val="center"/>
                  </w:pPr>
                  <w:r w:rsidRPr="00F12473">
                    <w:t>Influenza P/I/A</w:t>
                  </w:r>
                  <w:r w:rsidRPr="00F12473">
                    <w:rPr>
                      <w:rStyle w:val="Rimandonotadichiusura"/>
                    </w:rPr>
                    <w:endnoteReference w:id="57"/>
                  </w:r>
                </w:p>
              </w:tc>
              <w:tc>
                <w:tcPr>
                  <w:tcW w:w="2835" w:type="dxa"/>
                  <w:vAlign w:val="center"/>
                </w:tcPr>
                <w:p w14:paraId="66B5ED5F" w14:textId="77777777" w:rsidR="00276FCA" w:rsidRPr="00F12473" w:rsidRDefault="00276FCA" w:rsidP="00732C09">
                  <w:pPr>
                    <w:pStyle w:val="Nessunaspaziatura"/>
                    <w:jc w:val="center"/>
                  </w:pPr>
                  <w:r w:rsidRPr="00F12473">
                    <w:t>Motivazione</w:t>
                  </w:r>
                  <w:r w:rsidRPr="00F12473">
                    <w:rPr>
                      <w:rStyle w:val="Rimandonotadichiusura"/>
                    </w:rPr>
                    <w:endnoteReference w:id="58"/>
                  </w:r>
                </w:p>
              </w:tc>
              <w:tc>
                <w:tcPr>
                  <w:tcW w:w="1134" w:type="dxa"/>
                  <w:vAlign w:val="center"/>
                </w:tcPr>
                <w:p w14:paraId="6C603305" w14:textId="77777777" w:rsidR="00276FCA" w:rsidRPr="00F12473" w:rsidRDefault="00276FCA" w:rsidP="00732C09">
                  <w:pPr>
                    <w:pStyle w:val="Nessunaspaziatura"/>
                    <w:jc w:val="center"/>
                  </w:pPr>
                  <w:r w:rsidRPr="00F12473">
                    <w:t>Adozione</w:t>
                  </w:r>
                </w:p>
                <w:p w14:paraId="41923B08" w14:textId="77777777" w:rsidR="00276FCA" w:rsidRPr="00F12473" w:rsidRDefault="00276FCA" w:rsidP="00732C09">
                  <w:pPr>
                    <w:pStyle w:val="Nessunaspaziatura"/>
                    <w:jc w:val="center"/>
                  </w:pPr>
                  <w:r w:rsidRPr="00F12473">
                    <w:t>C.O.</w:t>
                  </w:r>
                  <w:r w:rsidRPr="00F12473">
                    <w:rPr>
                      <w:rStyle w:val="Rimandonotadichiusura"/>
                    </w:rPr>
                    <w:endnoteReference w:id="59"/>
                  </w:r>
                </w:p>
              </w:tc>
            </w:tr>
            <w:tr w:rsidR="00276FCA" w:rsidRPr="00F12473" w14:paraId="721056C1" w14:textId="77777777" w:rsidTr="00BB1097">
              <w:tc>
                <w:tcPr>
                  <w:tcW w:w="333" w:type="dxa"/>
                </w:tcPr>
                <w:p w14:paraId="79D8B229" w14:textId="77777777" w:rsidR="00276FCA" w:rsidRPr="00F12473" w:rsidRDefault="00276FCA" w:rsidP="00276FCA">
                  <w:pPr>
                    <w:pStyle w:val="Nessunaspaziatura"/>
                    <w:jc w:val="center"/>
                  </w:pPr>
                  <w:r w:rsidRPr="00F12473">
                    <w:t>1</w:t>
                  </w:r>
                </w:p>
              </w:tc>
              <w:tc>
                <w:tcPr>
                  <w:tcW w:w="818" w:type="dxa"/>
                </w:tcPr>
                <w:p w14:paraId="0937D026" w14:textId="77777777" w:rsidR="00276FCA" w:rsidRPr="00F12473" w:rsidRDefault="00276FCA" w:rsidP="00276FCA">
                  <w:pPr>
                    <w:pStyle w:val="Nessunaspaziatura"/>
                    <w:jc w:val="center"/>
                  </w:pPr>
                  <w:r w:rsidRPr="00F12473">
                    <w:t>IT……</w:t>
                  </w:r>
                </w:p>
              </w:tc>
              <w:tc>
                <w:tcPr>
                  <w:tcW w:w="967" w:type="dxa"/>
                </w:tcPr>
                <w:p w14:paraId="3D390205" w14:textId="77777777" w:rsidR="00276FCA" w:rsidRPr="00F12473" w:rsidRDefault="00276FCA" w:rsidP="00276FCA">
                  <w:pPr>
                    <w:pStyle w:val="Nessunaspaziatura"/>
                    <w:jc w:val="center"/>
                  </w:pPr>
                  <w:r w:rsidRPr="00F12473">
                    <w:t>……</w:t>
                  </w:r>
                </w:p>
              </w:tc>
              <w:tc>
                <w:tcPr>
                  <w:tcW w:w="2721" w:type="dxa"/>
                </w:tcPr>
                <w:p w14:paraId="4F0F46D8" w14:textId="77777777" w:rsidR="00276FCA" w:rsidRPr="00F12473" w:rsidRDefault="00276FCA" w:rsidP="00276FCA">
                  <w:pPr>
                    <w:pStyle w:val="Nessunaspaziatura"/>
                    <w:jc w:val="center"/>
                  </w:pPr>
                  <w:r w:rsidRPr="00F12473">
                    <w:t>.…..</w:t>
                  </w:r>
                </w:p>
              </w:tc>
              <w:tc>
                <w:tcPr>
                  <w:tcW w:w="1247" w:type="dxa"/>
                </w:tcPr>
                <w:p w14:paraId="181D9BD2" w14:textId="77777777" w:rsidR="00276FCA" w:rsidRPr="00F12473" w:rsidRDefault="00276FCA" w:rsidP="00276FCA">
                  <w:pPr>
                    <w:pStyle w:val="Nessunaspaziatura"/>
                    <w:jc w:val="center"/>
                  </w:pPr>
                  <w:r w:rsidRPr="00F12473">
                    <w:t>……</w:t>
                  </w:r>
                </w:p>
              </w:tc>
              <w:tc>
                <w:tcPr>
                  <w:tcW w:w="2835" w:type="dxa"/>
                </w:tcPr>
                <w:p w14:paraId="42EF887A" w14:textId="77777777" w:rsidR="00276FCA" w:rsidRPr="00F12473" w:rsidRDefault="00276FCA" w:rsidP="00276FCA">
                  <w:pPr>
                    <w:pStyle w:val="Nessunaspaziatura"/>
                    <w:jc w:val="center"/>
                  </w:pPr>
                </w:p>
              </w:tc>
              <w:tc>
                <w:tcPr>
                  <w:tcW w:w="1134" w:type="dxa"/>
                </w:tcPr>
                <w:p w14:paraId="7A538B35" w14:textId="77777777" w:rsidR="00276FCA" w:rsidRPr="00F12473" w:rsidRDefault="00276FCA" w:rsidP="00276FCA">
                  <w:pPr>
                    <w:pStyle w:val="Nessunaspaziatura"/>
                    <w:jc w:val="center"/>
                  </w:pPr>
                  <w:r w:rsidRPr="00F12473">
                    <w:t>……</w:t>
                  </w:r>
                </w:p>
              </w:tc>
            </w:tr>
            <w:tr w:rsidR="00276FCA" w:rsidRPr="00F12473" w14:paraId="72952BC7" w14:textId="77777777" w:rsidTr="00BB1097">
              <w:tc>
                <w:tcPr>
                  <w:tcW w:w="333" w:type="dxa"/>
                </w:tcPr>
                <w:p w14:paraId="77DD1688" w14:textId="77777777" w:rsidR="00276FCA" w:rsidRPr="00F12473" w:rsidRDefault="00276FCA" w:rsidP="00276FCA">
                  <w:pPr>
                    <w:pStyle w:val="Nessunaspaziatura"/>
                    <w:jc w:val="center"/>
                  </w:pPr>
                  <w:r w:rsidRPr="00F12473">
                    <w:t>n</w:t>
                  </w:r>
                </w:p>
              </w:tc>
              <w:tc>
                <w:tcPr>
                  <w:tcW w:w="818" w:type="dxa"/>
                </w:tcPr>
                <w:p w14:paraId="77B65950" w14:textId="77777777" w:rsidR="00276FCA" w:rsidRPr="00F12473" w:rsidRDefault="00276FCA" w:rsidP="00276FCA">
                  <w:pPr>
                    <w:pStyle w:val="Nessunaspaziatura"/>
                    <w:jc w:val="center"/>
                  </w:pPr>
                  <w:r w:rsidRPr="00F12473">
                    <w:t>IT……</w:t>
                  </w:r>
                </w:p>
              </w:tc>
              <w:tc>
                <w:tcPr>
                  <w:tcW w:w="967" w:type="dxa"/>
                </w:tcPr>
                <w:p w14:paraId="298D4049" w14:textId="77777777" w:rsidR="00276FCA" w:rsidRPr="00F12473" w:rsidRDefault="00276FCA" w:rsidP="00276FCA">
                  <w:pPr>
                    <w:pStyle w:val="Nessunaspaziatura"/>
                    <w:jc w:val="center"/>
                  </w:pPr>
                  <w:r w:rsidRPr="00F12473">
                    <w:t>……</w:t>
                  </w:r>
                </w:p>
              </w:tc>
              <w:tc>
                <w:tcPr>
                  <w:tcW w:w="2721" w:type="dxa"/>
                </w:tcPr>
                <w:p w14:paraId="2AE7EB7D" w14:textId="77777777" w:rsidR="00276FCA" w:rsidRPr="00F12473" w:rsidRDefault="00276FCA" w:rsidP="00276FCA">
                  <w:pPr>
                    <w:pStyle w:val="Nessunaspaziatura"/>
                    <w:jc w:val="center"/>
                  </w:pPr>
                  <w:r w:rsidRPr="00F12473">
                    <w:t>……</w:t>
                  </w:r>
                </w:p>
              </w:tc>
              <w:tc>
                <w:tcPr>
                  <w:tcW w:w="1247" w:type="dxa"/>
                </w:tcPr>
                <w:p w14:paraId="1E41F261" w14:textId="77777777" w:rsidR="00276FCA" w:rsidRPr="00F12473" w:rsidRDefault="00276FCA" w:rsidP="00276FCA">
                  <w:pPr>
                    <w:pStyle w:val="Nessunaspaziatura"/>
                    <w:jc w:val="center"/>
                  </w:pPr>
                  <w:r w:rsidRPr="00F12473">
                    <w:t>……</w:t>
                  </w:r>
                </w:p>
              </w:tc>
              <w:tc>
                <w:tcPr>
                  <w:tcW w:w="2835" w:type="dxa"/>
                </w:tcPr>
                <w:p w14:paraId="62FC3027" w14:textId="77777777" w:rsidR="00276FCA" w:rsidRPr="00F12473" w:rsidRDefault="00276FCA" w:rsidP="00276FCA">
                  <w:pPr>
                    <w:pStyle w:val="Nessunaspaziatura"/>
                    <w:jc w:val="center"/>
                  </w:pPr>
                </w:p>
              </w:tc>
              <w:tc>
                <w:tcPr>
                  <w:tcW w:w="1134" w:type="dxa"/>
                </w:tcPr>
                <w:p w14:paraId="7FD03BDB" w14:textId="77777777" w:rsidR="00276FCA" w:rsidRPr="00F12473" w:rsidRDefault="00276FCA" w:rsidP="00276FCA">
                  <w:pPr>
                    <w:pStyle w:val="Nessunaspaziatura"/>
                    <w:jc w:val="center"/>
                  </w:pPr>
                  <w:r w:rsidRPr="00F12473">
                    <w:t>……</w:t>
                  </w:r>
                </w:p>
              </w:tc>
            </w:tr>
          </w:tbl>
          <w:p w14:paraId="5FBD6ECC" w14:textId="77777777" w:rsidR="00276FCA" w:rsidRPr="00F12473" w:rsidRDefault="00276FCA" w:rsidP="00276FCA">
            <w:pPr>
              <w:pStyle w:val="Nessunaspaziatura"/>
              <w:jc w:val="both"/>
            </w:pPr>
          </w:p>
          <w:p w14:paraId="7FC6E361" w14:textId="77777777" w:rsidR="00276FCA" w:rsidRPr="00F12473" w:rsidRDefault="00276FCA" w:rsidP="00276FCA">
            <w:pPr>
              <w:pStyle w:val="Nessunaspaziatura"/>
              <w:jc w:val="both"/>
            </w:pPr>
          </w:p>
          <w:p w14:paraId="053A6866" w14:textId="77777777" w:rsidR="00276FCA" w:rsidRPr="00F12473" w:rsidRDefault="00276FCA" w:rsidP="00276FCA">
            <w:pPr>
              <w:pStyle w:val="Nessunaspaziatura"/>
              <w:jc w:val="both"/>
            </w:pPr>
          </w:p>
          <w:p w14:paraId="2CC3CDAD" w14:textId="77777777" w:rsidR="00276FCA" w:rsidRPr="00F12473" w:rsidRDefault="00276FCA" w:rsidP="00276FCA">
            <w:pPr>
              <w:pStyle w:val="Nessunaspaziatura"/>
              <w:jc w:val="both"/>
            </w:pPr>
          </w:p>
        </w:tc>
      </w:tr>
      <w:tr w:rsidR="00276FCA" w:rsidRPr="00F12473" w14:paraId="2E5418BB"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ABF8F" w:themeFill="accent6" w:themeFillTint="99"/>
          </w:tcPr>
          <w:p w14:paraId="5C61C875" w14:textId="77777777" w:rsidR="00276FCA" w:rsidRPr="00F12473" w:rsidRDefault="00276FCA" w:rsidP="00276FCA">
            <w:pPr>
              <w:pStyle w:val="Nessunaspaziatura"/>
              <w:jc w:val="center"/>
            </w:pPr>
            <w:r w:rsidRPr="00F12473">
              <w:rPr>
                <w:b/>
                <w:i/>
              </w:rPr>
              <w:t>3.4 Misure di conservazione e piano di gestione</w:t>
            </w:r>
          </w:p>
        </w:tc>
      </w:tr>
      <w:tr w:rsidR="00276FCA" w:rsidRPr="00F12473" w14:paraId="443DED7F"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BD4B4" w:themeFill="accent6" w:themeFillTint="66"/>
          </w:tcPr>
          <w:p w14:paraId="6B458ACF" w14:textId="036B1FEF" w:rsidR="00276FCA" w:rsidRPr="00F12473" w:rsidRDefault="00276FCA" w:rsidP="00276FCA">
            <w:pPr>
              <w:pStyle w:val="Nessunaspaziatura"/>
              <w:jc w:val="both"/>
              <w:rPr>
                <w:i/>
              </w:rPr>
            </w:pPr>
            <w:r w:rsidRPr="00F12473">
              <w:rPr>
                <w:i/>
              </w:rPr>
              <w:t xml:space="preserve">Verifica della coerenza del P/I/A rispetto alle misure di conservazione. La verifica di coerenza è finalizzata ad escludere possibili situazioni di contrasto, con specifico riguardo ai divieti e agli obblighi. Elencare solo le misure ritenute pertinenti </w:t>
            </w:r>
            <w:r>
              <w:rPr>
                <w:i/>
              </w:rPr>
              <w:t>con le caratteristiche del</w:t>
            </w:r>
            <w:r w:rsidRPr="00F12473">
              <w:rPr>
                <w:i/>
              </w:rPr>
              <w:t xml:space="preserve"> P/I/A</w:t>
            </w:r>
            <w:r>
              <w:rPr>
                <w:i/>
              </w:rPr>
              <w:t>, rispetto agli habitat e alle specie di interesse comunitario identificati ovvero ai siti della rete Natura 2000 coinvolti.</w:t>
            </w:r>
          </w:p>
          <w:p w14:paraId="65EB0EF9" w14:textId="77777777" w:rsidR="00276FCA" w:rsidRPr="00F12473" w:rsidRDefault="00276FCA" w:rsidP="00276FCA">
            <w:pPr>
              <w:pStyle w:val="Nessunaspaziatura"/>
              <w:jc w:val="both"/>
            </w:pPr>
          </w:p>
          <w:tbl>
            <w:tblPr>
              <w:tblStyle w:val="Grigliatabella"/>
              <w:tblW w:w="10104" w:type="dxa"/>
              <w:tblBorders>
                <w:top w:val="single" w:sz="6" w:space="0" w:color="948A54" w:themeColor="background2" w:themeShade="80"/>
                <w:left w:val="single" w:sz="6" w:space="0" w:color="948A54" w:themeColor="background2" w:themeShade="80"/>
                <w:bottom w:val="single" w:sz="6" w:space="0" w:color="948A54" w:themeColor="background2" w:themeShade="80"/>
                <w:right w:val="single" w:sz="6" w:space="0" w:color="948A54" w:themeColor="background2" w:themeShade="80"/>
                <w:insideH w:val="single" w:sz="6" w:space="0" w:color="948A54" w:themeColor="background2" w:themeShade="80"/>
                <w:insideV w:val="single" w:sz="6" w:space="0" w:color="948A54" w:themeColor="background2" w:themeShade="80"/>
              </w:tblBorders>
              <w:tblLayout w:type="fixed"/>
              <w:tblLook w:val="04A0" w:firstRow="1" w:lastRow="0" w:firstColumn="1" w:lastColumn="0" w:noHBand="0" w:noVBand="1"/>
            </w:tblPr>
            <w:tblGrid>
              <w:gridCol w:w="332"/>
              <w:gridCol w:w="907"/>
              <w:gridCol w:w="867"/>
              <w:gridCol w:w="1423"/>
              <w:gridCol w:w="1020"/>
              <w:gridCol w:w="1814"/>
              <w:gridCol w:w="1247"/>
              <w:gridCol w:w="2494"/>
            </w:tblGrid>
            <w:tr w:rsidR="006D1259" w:rsidRPr="00F12473" w14:paraId="67605666" w14:textId="77777777" w:rsidTr="00732C09">
              <w:tc>
                <w:tcPr>
                  <w:tcW w:w="332" w:type="dxa"/>
                </w:tcPr>
                <w:p w14:paraId="05AA5654" w14:textId="77777777" w:rsidR="00276FCA" w:rsidRPr="00F12473" w:rsidRDefault="00276FCA" w:rsidP="00276FCA">
                  <w:pPr>
                    <w:pStyle w:val="Nessunaspaziatura"/>
                    <w:jc w:val="center"/>
                  </w:pPr>
                </w:p>
              </w:tc>
              <w:tc>
                <w:tcPr>
                  <w:tcW w:w="907" w:type="dxa"/>
                  <w:vAlign w:val="center"/>
                </w:tcPr>
                <w:p w14:paraId="72BE8F42" w14:textId="77777777" w:rsidR="00276FCA" w:rsidRPr="00F12473" w:rsidRDefault="00276FCA" w:rsidP="00732C09">
                  <w:pPr>
                    <w:pStyle w:val="Nessunaspaziatura"/>
                    <w:jc w:val="center"/>
                  </w:pPr>
                  <w:r w:rsidRPr="00F12473">
                    <w:t>Fonte</w:t>
                  </w:r>
                  <w:r w:rsidRPr="00F12473">
                    <w:rPr>
                      <w:rStyle w:val="Rimandonotadichiusura"/>
                    </w:rPr>
                    <w:endnoteReference w:id="60"/>
                  </w:r>
                </w:p>
              </w:tc>
              <w:tc>
                <w:tcPr>
                  <w:tcW w:w="867" w:type="dxa"/>
                  <w:vAlign w:val="center"/>
                </w:tcPr>
                <w:p w14:paraId="138AC067" w14:textId="77777777" w:rsidR="00276FCA" w:rsidRPr="00F12473" w:rsidRDefault="00276FCA" w:rsidP="00732C09">
                  <w:pPr>
                    <w:pStyle w:val="Nessunaspaziatura"/>
                    <w:jc w:val="center"/>
                  </w:pPr>
                  <w:r w:rsidRPr="00F12473">
                    <w:t>Atto</w:t>
                  </w:r>
                </w:p>
              </w:tc>
              <w:tc>
                <w:tcPr>
                  <w:tcW w:w="1423" w:type="dxa"/>
                  <w:vAlign w:val="center"/>
                </w:tcPr>
                <w:p w14:paraId="4D03F8C6" w14:textId="77777777" w:rsidR="00276FCA" w:rsidRPr="00F12473" w:rsidRDefault="00276FCA" w:rsidP="00732C09">
                  <w:pPr>
                    <w:pStyle w:val="Nessunaspaziatura"/>
                    <w:jc w:val="center"/>
                  </w:pPr>
                  <w:r w:rsidRPr="00F12473">
                    <w:t>Riferimento</w:t>
                  </w:r>
                  <w:r w:rsidRPr="00F12473">
                    <w:rPr>
                      <w:rStyle w:val="Rimandonotadichiusura"/>
                    </w:rPr>
                    <w:endnoteReference w:id="61"/>
                  </w:r>
                </w:p>
              </w:tc>
              <w:tc>
                <w:tcPr>
                  <w:tcW w:w="1020" w:type="dxa"/>
                  <w:vAlign w:val="center"/>
                </w:tcPr>
                <w:p w14:paraId="2C6B971A" w14:textId="77777777" w:rsidR="00276FCA" w:rsidRPr="00F12473" w:rsidRDefault="00276FCA" w:rsidP="00732C09">
                  <w:pPr>
                    <w:pStyle w:val="Nessunaspaziatura"/>
                    <w:jc w:val="center"/>
                  </w:pPr>
                  <w:r w:rsidRPr="00F12473">
                    <w:t>Misura</w:t>
                  </w:r>
                  <w:r w:rsidRPr="00F12473">
                    <w:rPr>
                      <w:rStyle w:val="Rimandonotadichiusura"/>
                    </w:rPr>
                    <w:endnoteReference w:id="62"/>
                  </w:r>
                </w:p>
              </w:tc>
              <w:tc>
                <w:tcPr>
                  <w:tcW w:w="1814" w:type="dxa"/>
                  <w:vAlign w:val="center"/>
                </w:tcPr>
                <w:p w14:paraId="025782D2" w14:textId="03267F28" w:rsidR="00276FCA" w:rsidRPr="00F12473" w:rsidRDefault="00276FCA" w:rsidP="00732C09">
                  <w:pPr>
                    <w:pStyle w:val="Nessunaspaziatura"/>
                    <w:jc w:val="center"/>
                  </w:pPr>
                  <w:r w:rsidRPr="000C3839">
                    <w:t>Fase/Lavorazione</w:t>
                  </w:r>
                  <w:r w:rsidR="006D1259">
                    <w:t xml:space="preserve"> </w:t>
                  </w:r>
                  <w:r w:rsidRPr="000C3839">
                    <w:t>P/I/A</w:t>
                  </w:r>
                </w:p>
              </w:tc>
              <w:tc>
                <w:tcPr>
                  <w:tcW w:w="1247" w:type="dxa"/>
                  <w:vAlign w:val="center"/>
                </w:tcPr>
                <w:p w14:paraId="36908BC0" w14:textId="1DF95C52" w:rsidR="00276FCA" w:rsidRPr="00F12473" w:rsidRDefault="00276FCA" w:rsidP="00732C09">
                  <w:pPr>
                    <w:pStyle w:val="Nessunaspaziatura"/>
                    <w:jc w:val="center"/>
                  </w:pPr>
                  <w:r w:rsidRPr="00F12473">
                    <w:t>Coerenza</w:t>
                  </w:r>
                  <w:r w:rsidRPr="00F12473">
                    <w:rPr>
                      <w:rStyle w:val="Rimandonotadichiusura"/>
                    </w:rPr>
                    <w:endnoteReference w:id="63"/>
                  </w:r>
                </w:p>
              </w:tc>
              <w:tc>
                <w:tcPr>
                  <w:tcW w:w="2494" w:type="dxa"/>
                  <w:vAlign w:val="center"/>
                </w:tcPr>
                <w:p w14:paraId="624E0D47" w14:textId="77777777" w:rsidR="00276FCA" w:rsidRPr="00F12473" w:rsidRDefault="00276FCA" w:rsidP="00732C09">
                  <w:pPr>
                    <w:pStyle w:val="Nessunaspaziatura"/>
                    <w:jc w:val="center"/>
                  </w:pPr>
                  <w:r w:rsidRPr="00F12473">
                    <w:t>Motivazione</w:t>
                  </w:r>
                  <w:r w:rsidRPr="00F12473">
                    <w:rPr>
                      <w:rStyle w:val="Rimandonotadichiusura"/>
                    </w:rPr>
                    <w:endnoteReference w:id="64"/>
                  </w:r>
                </w:p>
              </w:tc>
            </w:tr>
            <w:tr w:rsidR="006D1259" w:rsidRPr="00F12473" w14:paraId="5E3AAD7E" w14:textId="77777777" w:rsidTr="006D1259">
              <w:tc>
                <w:tcPr>
                  <w:tcW w:w="332" w:type="dxa"/>
                </w:tcPr>
                <w:p w14:paraId="75DF7FB0" w14:textId="77777777" w:rsidR="00276FCA" w:rsidRPr="00F12473" w:rsidRDefault="00276FCA" w:rsidP="00276FCA">
                  <w:pPr>
                    <w:pStyle w:val="Nessunaspaziatura"/>
                    <w:jc w:val="center"/>
                  </w:pPr>
                  <w:r w:rsidRPr="00F12473">
                    <w:t>1</w:t>
                  </w:r>
                </w:p>
              </w:tc>
              <w:tc>
                <w:tcPr>
                  <w:tcW w:w="907" w:type="dxa"/>
                </w:tcPr>
                <w:p w14:paraId="1A326DB7" w14:textId="77777777" w:rsidR="00276FCA" w:rsidRPr="00F12473" w:rsidRDefault="00276FCA" w:rsidP="00276FCA">
                  <w:pPr>
                    <w:pStyle w:val="Nessunaspaziatura"/>
                    <w:jc w:val="center"/>
                  </w:pPr>
                  <w:r w:rsidRPr="00F12473">
                    <w:t>.…..</w:t>
                  </w:r>
                </w:p>
              </w:tc>
              <w:tc>
                <w:tcPr>
                  <w:tcW w:w="867" w:type="dxa"/>
                </w:tcPr>
                <w:p w14:paraId="1BA7B2D1" w14:textId="77777777" w:rsidR="00276FCA" w:rsidRPr="00F12473" w:rsidRDefault="00276FCA" w:rsidP="00276FCA">
                  <w:pPr>
                    <w:pStyle w:val="Nessunaspaziatura"/>
                    <w:jc w:val="center"/>
                  </w:pPr>
                  <w:r w:rsidRPr="00F12473">
                    <w:t>.…..</w:t>
                  </w:r>
                </w:p>
              </w:tc>
              <w:tc>
                <w:tcPr>
                  <w:tcW w:w="1423" w:type="dxa"/>
                </w:tcPr>
                <w:p w14:paraId="0B83AB49" w14:textId="77777777" w:rsidR="00276FCA" w:rsidRPr="00F12473" w:rsidRDefault="00276FCA" w:rsidP="00276FCA">
                  <w:pPr>
                    <w:pStyle w:val="Nessunaspaziatura"/>
                    <w:jc w:val="center"/>
                  </w:pPr>
                  <w:r w:rsidRPr="00F12473">
                    <w:t>.…..</w:t>
                  </w:r>
                </w:p>
              </w:tc>
              <w:tc>
                <w:tcPr>
                  <w:tcW w:w="1020" w:type="dxa"/>
                </w:tcPr>
                <w:p w14:paraId="554EBB34" w14:textId="77777777" w:rsidR="00276FCA" w:rsidRPr="00F12473" w:rsidRDefault="00276FCA" w:rsidP="00276FCA">
                  <w:pPr>
                    <w:pStyle w:val="Nessunaspaziatura"/>
                    <w:jc w:val="center"/>
                  </w:pPr>
                  <w:r w:rsidRPr="00F12473">
                    <w:t>.…..</w:t>
                  </w:r>
                </w:p>
              </w:tc>
              <w:tc>
                <w:tcPr>
                  <w:tcW w:w="1814" w:type="dxa"/>
                </w:tcPr>
                <w:p w14:paraId="76B473FB" w14:textId="42719460" w:rsidR="00276FCA" w:rsidRPr="00F12473" w:rsidRDefault="00276FCA" w:rsidP="00276FCA">
                  <w:pPr>
                    <w:pStyle w:val="Nessunaspaziatura"/>
                    <w:jc w:val="center"/>
                  </w:pPr>
                  <w:r w:rsidRPr="000C3839">
                    <w:t>……</w:t>
                  </w:r>
                </w:p>
              </w:tc>
              <w:tc>
                <w:tcPr>
                  <w:tcW w:w="1247" w:type="dxa"/>
                </w:tcPr>
                <w:p w14:paraId="48708FC2" w14:textId="72425B46" w:rsidR="00276FCA" w:rsidRPr="00F12473" w:rsidRDefault="00276FCA" w:rsidP="00276FCA">
                  <w:pPr>
                    <w:pStyle w:val="Nessunaspaziatura"/>
                    <w:jc w:val="center"/>
                  </w:pPr>
                  <w:r w:rsidRPr="00F12473">
                    <w:t>.…..</w:t>
                  </w:r>
                </w:p>
              </w:tc>
              <w:tc>
                <w:tcPr>
                  <w:tcW w:w="2494" w:type="dxa"/>
                </w:tcPr>
                <w:p w14:paraId="2147E576" w14:textId="77777777" w:rsidR="00276FCA" w:rsidRPr="00F12473" w:rsidRDefault="00276FCA" w:rsidP="00276FCA">
                  <w:pPr>
                    <w:pStyle w:val="Nessunaspaziatura"/>
                    <w:jc w:val="center"/>
                  </w:pPr>
                  <w:r w:rsidRPr="00F12473">
                    <w:t>……</w:t>
                  </w:r>
                </w:p>
              </w:tc>
            </w:tr>
            <w:tr w:rsidR="006D1259" w:rsidRPr="00F12473" w14:paraId="7A131343" w14:textId="77777777" w:rsidTr="006D1259">
              <w:tc>
                <w:tcPr>
                  <w:tcW w:w="332" w:type="dxa"/>
                </w:tcPr>
                <w:p w14:paraId="0C1E9B82" w14:textId="77777777" w:rsidR="00276FCA" w:rsidRPr="00F12473" w:rsidRDefault="00276FCA" w:rsidP="00276FCA">
                  <w:pPr>
                    <w:pStyle w:val="Nessunaspaziatura"/>
                    <w:jc w:val="center"/>
                  </w:pPr>
                  <w:r w:rsidRPr="00F12473">
                    <w:t>n</w:t>
                  </w:r>
                </w:p>
              </w:tc>
              <w:tc>
                <w:tcPr>
                  <w:tcW w:w="907" w:type="dxa"/>
                </w:tcPr>
                <w:p w14:paraId="0D4090D0" w14:textId="77777777" w:rsidR="00276FCA" w:rsidRPr="00F12473" w:rsidRDefault="00276FCA" w:rsidP="00276FCA">
                  <w:pPr>
                    <w:pStyle w:val="Nessunaspaziatura"/>
                    <w:jc w:val="center"/>
                  </w:pPr>
                  <w:r w:rsidRPr="00F12473">
                    <w:t>……</w:t>
                  </w:r>
                </w:p>
              </w:tc>
              <w:tc>
                <w:tcPr>
                  <w:tcW w:w="867" w:type="dxa"/>
                </w:tcPr>
                <w:p w14:paraId="01003317" w14:textId="77777777" w:rsidR="00276FCA" w:rsidRPr="00F12473" w:rsidRDefault="00276FCA" w:rsidP="00276FCA">
                  <w:pPr>
                    <w:pStyle w:val="Nessunaspaziatura"/>
                    <w:jc w:val="center"/>
                  </w:pPr>
                  <w:r w:rsidRPr="00F12473">
                    <w:t>.…..</w:t>
                  </w:r>
                </w:p>
              </w:tc>
              <w:tc>
                <w:tcPr>
                  <w:tcW w:w="1423" w:type="dxa"/>
                </w:tcPr>
                <w:p w14:paraId="7FB49D51" w14:textId="77777777" w:rsidR="00276FCA" w:rsidRPr="00F12473" w:rsidRDefault="00276FCA" w:rsidP="00276FCA">
                  <w:pPr>
                    <w:pStyle w:val="Nessunaspaziatura"/>
                    <w:jc w:val="center"/>
                  </w:pPr>
                  <w:r w:rsidRPr="00F12473">
                    <w:t>.…..</w:t>
                  </w:r>
                </w:p>
              </w:tc>
              <w:tc>
                <w:tcPr>
                  <w:tcW w:w="1020" w:type="dxa"/>
                </w:tcPr>
                <w:p w14:paraId="4F0433D2" w14:textId="77777777" w:rsidR="00276FCA" w:rsidRPr="00F12473" w:rsidRDefault="00276FCA" w:rsidP="00276FCA">
                  <w:pPr>
                    <w:pStyle w:val="Nessunaspaziatura"/>
                    <w:jc w:val="center"/>
                  </w:pPr>
                  <w:r w:rsidRPr="00F12473">
                    <w:t>.…..</w:t>
                  </w:r>
                </w:p>
              </w:tc>
              <w:tc>
                <w:tcPr>
                  <w:tcW w:w="1814" w:type="dxa"/>
                </w:tcPr>
                <w:p w14:paraId="373FD449" w14:textId="1A560AC2" w:rsidR="00276FCA" w:rsidRPr="00F12473" w:rsidRDefault="00276FCA" w:rsidP="00276FCA">
                  <w:pPr>
                    <w:pStyle w:val="Nessunaspaziatura"/>
                    <w:jc w:val="center"/>
                  </w:pPr>
                  <w:r w:rsidRPr="000C3839">
                    <w:t>……</w:t>
                  </w:r>
                </w:p>
              </w:tc>
              <w:tc>
                <w:tcPr>
                  <w:tcW w:w="1247" w:type="dxa"/>
                </w:tcPr>
                <w:p w14:paraId="6F44ED5B" w14:textId="03D25627" w:rsidR="00276FCA" w:rsidRPr="00F12473" w:rsidRDefault="00276FCA" w:rsidP="00276FCA">
                  <w:pPr>
                    <w:pStyle w:val="Nessunaspaziatura"/>
                    <w:jc w:val="center"/>
                  </w:pPr>
                  <w:r w:rsidRPr="00F12473">
                    <w:t>.…..</w:t>
                  </w:r>
                </w:p>
              </w:tc>
              <w:tc>
                <w:tcPr>
                  <w:tcW w:w="2494" w:type="dxa"/>
                </w:tcPr>
                <w:p w14:paraId="4252B5BE" w14:textId="77777777" w:rsidR="00276FCA" w:rsidRPr="00F12473" w:rsidRDefault="00276FCA" w:rsidP="00276FCA">
                  <w:pPr>
                    <w:pStyle w:val="Nessunaspaziatura"/>
                    <w:jc w:val="center"/>
                  </w:pPr>
                  <w:r w:rsidRPr="00F12473">
                    <w:t>……</w:t>
                  </w:r>
                </w:p>
              </w:tc>
            </w:tr>
          </w:tbl>
          <w:p w14:paraId="48D6D7FE" w14:textId="77777777" w:rsidR="00276FCA" w:rsidRPr="00F12473" w:rsidRDefault="00276FCA" w:rsidP="00276FCA">
            <w:pPr>
              <w:pStyle w:val="Nessunaspaziatura"/>
              <w:jc w:val="both"/>
            </w:pPr>
          </w:p>
          <w:p w14:paraId="7528FF6A" w14:textId="0C0DEC70" w:rsidR="00276FCA" w:rsidRDefault="00276FCA" w:rsidP="00276FCA">
            <w:pPr>
              <w:pStyle w:val="Nessunaspaziatura"/>
              <w:jc w:val="both"/>
            </w:pPr>
          </w:p>
          <w:p w14:paraId="0D344342" w14:textId="77777777" w:rsidR="00276FCA" w:rsidRPr="00F12473" w:rsidRDefault="00276FCA" w:rsidP="00276FCA">
            <w:pPr>
              <w:pStyle w:val="Nessunaspaziatura"/>
              <w:jc w:val="both"/>
            </w:pPr>
          </w:p>
          <w:p w14:paraId="40DB8509" w14:textId="77777777" w:rsidR="00276FCA" w:rsidRPr="00F12473" w:rsidRDefault="00276FCA" w:rsidP="00276FCA">
            <w:pPr>
              <w:pStyle w:val="Nessunaspaziatura"/>
              <w:jc w:val="both"/>
            </w:pPr>
          </w:p>
          <w:p w14:paraId="408B8A1A" w14:textId="77777777" w:rsidR="00276FCA" w:rsidRPr="00F12473" w:rsidRDefault="00276FCA" w:rsidP="00276FCA">
            <w:pPr>
              <w:pStyle w:val="Nessunaspaziatura"/>
              <w:jc w:val="both"/>
            </w:pPr>
          </w:p>
        </w:tc>
      </w:tr>
      <w:tr w:rsidR="00276FCA" w:rsidRPr="00F12473" w14:paraId="5309C05E"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C2D69B" w:themeFill="accent3" w:themeFillTint="99"/>
            <w:vAlign w:val="center"/>
          </w:tcPr>
          <w:p w14:paraId="16CD0A1D" w14:textId="77777777" w:rsidR="00276FCA" w:rsidRPr="00F12473" w:rsidRDefault="00276FCA" w:rsidP="00276FCA">
            <w:pPr>
              <w:pStyle w:val="Nessunaspaziatura"/>
              <w:jc w:val="center"/>
              <w:rPr>
                <w:b/>
              </w:rPr>
            </w:pPr>
            <w:r w:rsidRPr="00F12473">
              <w:rPr>
                <w:b/>
              </w:rPr>
              <w:t>SEZIONE 4 – CONDIZIONI D’OBBLIGO</w:t>
            </w:r>
          </w:p>
        </w:tc>
      </w:tr>
      <w:tr w:rsidR="004671DE" w:rsidRPr="009C5AA6" w14:paraId="56CE6FB6" w14:textId="77777777" w:rsidTr="00467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402" w:type="dxa"/>
            <w:gridSpan w:val="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auto"/>
            </w:tcBorders>
            <w:shd w:val="clear" w:color="auto" w:fill="C2D69B" w:themeFill="accent3" w:themeFillTint="99"/>
            <w:vAlign w:val="center"/>
          </w:tcPr>
          <w:p w14:paraId="4FCC9AC8" w14:textId="77777777" w:rsidR="004671DE" w:rsidRPr="009C5AA6" w:rsidRDefault="004671DE" w:rsidP="005617FD">
            <w:pPr>
              <w:pStyle w:val="Nessunaspaziatura"/>
              <w:jc w:val="right"/>
              <w:rPr>
                <w:i/>
                <w:sz w:val="16"/>
                <w:szCs w:val="16"/>
              </w:rPr>
            </w:pPr>
            <w:r w:rsidRPr="009C5AA6">
              <w:rPr>
                <w:i/>
                <w:sz w:val="16"/>
                <w:szCs w:val="16"/>
              </w:rPr>
              <w:t>Sì</w:t>
            </w:r>
          </w:p>
        </w:tc>
        <w:tc>
          <w:tcPr>
            <w:tcW w:w="236"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775ADBF2" w14:textId="77777777" w:rsidR="004671DE" w:rsidRPr="009C5AA6" w:rsidRDefault="004671DE" w:rsidP="005617FD">
            <w:pPr>
              <w:pStyle w:val="Nessunaspaziatura"/>
              <w:jc w:val="center"/>
              <w:rPr>
                <w:i/>
                <w:sz w:val="16"/>
                <w:szCs w:val="16"/>
              </w:rPr>
            </w:pPr>
          </w:p>
        </w:tc>
        <w:tc>
          <w:tcPr>
            <w:tcW w:w="3061" w:type="dxa"/>
            <w:gridSpan w:val="4"/>
            <w:tcBorders>
              <w:top w:val="single" w:sz="6" w:space="0" w:color="D9D9D9" w:themeColor="background1" w:themeShade="D9"/>
              <w:left w:val="single" w:sz="6" w:space="0" w:color="auto"/>
              <w:bottom w:val="single" w:sz="6" w:space="0" w:color="D9D9D9" w:themeColor="background1" w:themeShade="D9"/>
              <w:right w:val="single" w:sz="6" w:space="0" w:color="auto"/>
            </w:tcBorders>
            <w:shd w:val="clear" w:color="auto" w:fill="C2D69B" w:themeFill="accent3" w:themeFillTint="99"/>
            <w:vAlign w:val="center"/>
          </w:tcPr>
          <w:p w14:paraId="73B4C554" w14:textId="73C11619" w:rsidR="004671DE" w:rsidRPr="009C5AA6" w:rsidRDefault="00220E26" w:rsidP="005617FD">
            <w:pPr>
              <w:pStyle w:val="Nessunaspaziatura"/>
              <w:jc w:val="center"/>
              <w:rPr>
                <w:i/>
                <w:sz w:val="16"/>
                <w:szCs w:val="16"/>
              </w:rPr>
            </w:pPr>
            <w:r>
              <w:rPr>
                <w:i/>
                <w:sz w:val="16"/>
                <w:szCs w:val="16"/>
              </w:rPr>
              <w:t>sezione sviluppata con a</w:t>
            </w:r>
            <w:r w:rsidRPr="009C5AA6">
              <w:rPr>
                <w:i/>
                <w:sz w:val="16"/>
                <w:szCs w:val="16"/>
              </w:rPr>
              <w:t>llegati</w:t>
            </w:r>
          </w:p>
        </w:tc>
        <w:tc>
          <w:tcPr>
            <w:tcW w:w="236"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79030F70" w14:textId="77777777" w:rsidR="004671DE" w:rsidRPr="009C5AA6" w:rsidRDefault="004671DE" w:rsidP="005617FD">
            <w:pPr>
              <w:pStyle w:val="Nessunaspaziatura"/>
              <w:jc w:val="center"/>
              <w:rPr>
                <w:i/>
                <w:sz w:val="16"/>
                <w:szCs w:val="16"/>
              </w:rPr>
            </w:pPr>
          </w:p>
        </w:tc>
        <w:tc>
          <w:tcPr>
            <w:tcW w:w="3405" w:type="dxa"/>
            <w:tcBorders>
              <w:top w:val="single" w:sz="6" w:space="0" w:color="D9D9D9" w:themeColor="background1" w:themeShade="D9"/>
              <w:left w:val="single" w:sz="6" w:space="0" w:color="auto"/>
              <w:bottom w:val="single" w:sz="6" w:space="0" w:color="D9D9D9" w:themeColor="background1" w:themeShade="D9"/>
              <w:right w:val="single" w:sz="6" w:space="0" w:color="D9D9D9" w:themeColor="background1" w:themeShade="D9"/>
            </w:tcBorders>
            <w:shd w:val="clear" w:color="auto" w:fill="C2D69B" w:themeFill="accent3" w:themeFillTint="99"/>
            <w:vAlign w:val="center"/>
          </w:tcPr>
          <w:p w14:paraId="0574397F" w14:textId="77777777" w:rsidR="004671DE" w:rsidRPr="009C5AA6" w:rsidRDefault="004671DE" w:rsidP="005617FD">
            <w:pPr>
              <w:pStyle w:val="Nessunaspaziatura"/>
              <w:rPr>
                <w:i/>
                <w:sz w:val="16"/>
                <w:szCs w:val="16"/>
              </w:rPr>
            </w:pPr>
            <w:r w:rsidRPr="009C5AA6">
              <w:rPr>
                <w:i/>
                <w:sz w:val="16"/>
                <w:szCs w:val="16"/>
              </w:rPr>
              <w:t>No</w:t>
            </w:r>
          </w:p>
        </w:tc>
      </w:tr>
      <w:tr w:rsidR="00276FCA" w:rsidRPr="00F12473" w14:paraId="1A86BB72"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2A1C7" w:themeFill="accent4" w:themeFillTint="99"/>
          </w:tcPr>
          <w:p w14:paraId="3825BB14" w14:textId="77777777" w:rsidR="00276FCA" w:rsidRPr="00F12473" w:rsidRDefault="00276FCA" w:rsidP="00276FCA">
            <w:pPr>
              <w:pStyle w:val="Nessunaspaziatura"/>
              <w:jc w:val="center"/>
            </w:pPr>
            <w:r w:rsidRPr="00F12473">
              <w:rPr>
                <w:b/>
                <w:i/>
              </w:rPr>
              <w:t xml:space="preserve">4.1 Condizioni d’Obbligo </w:t>
            </w:r>
          </w:p>
        </w:tc>
      </w:tr>
      <w:tr w:rsidR="00276FCA" w:rsidRPr="00F12473" w14:paraId="2D0FF576"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CCC0D9" w:themeFill="accent4" w:themeFillTint="66"/>
          </w:tcPr>
          <w:p w14:paraId="3DD1BB56" w14:textId="77777777" w:rsidR="00276FCA" w:rsidRPr="00F12473" w:rsidRDefault="00276FCA" w:rsidP="00276FCA">
            <w:pPr>
              <w:pStyle w:val="Nessunaspaziatura"/>
              <w:jc w:val="both"/>
              <w:rPr>
                <w:i/>
              </w:rPr>
            </w:pPr>
            <w:r w:rsidRPr="00F12473">
              <w:rPr>
                <w:i/>
              </w:rPr>
              <w:t>Individuazione delle eventuali Condizioni d’Obbligo (C.O.) in relazione alle modifiche territoriali/ambientali o ai fenomeni di disturbo conseguenti all’esecuzione del P/I/A, con riferimento agli habitat e alle specie di interesse comunitario che ne possono beneficiare. Per ciascuna Condizione d’Obbligo andrà motivata la scelta rispetto al target (habitat o specie di interesse comunitario) e andranno fornite anche le seguenti informazioni: modalità di applicazione</w:t>
            </w:r>
            <w:r w:rsidRPr="00F12473">
              <w:rPr>
                <w:i/>
                <w:vertAlign w:val="superscript"/>
              </w:rPr>
              <w:endnoteReference w:id="65"/>
            </w:r>
            <w:r w:rsidRPr="00F12473">
              <w:rPr>
                <w:i/>
              </w:rPr>
              <w:t>, benefici attesi</w:t>
            </w:r>
            <w:r w:rsidRPr="00F12473">
              <w:rPr>
                <w:i/>
                <w:vertAlign w:val="superscript"/>
              </w:rPr>
              <w:endnoteReference w:id="66"/>
            </w:r>
            <w:r w:rsidRPr="00F12473">
              <w:rPr>
                <w:i/>
              </w:rPr>
              <w:t xml:space="preserve">, stato dello sviluppo </w:t>
            </w:r>
            <w:r w:rsidRPr="00F12473">
              <w:rPr>
                <w:i/>
                <w:vertAlign w:val="superscript"/>
              </w:rPr>
              <w:endnoteReference w:id="67"/>
            </w:r>
            <w:r w:rsidRPr="00F12473">
              <w:rPr>
                <w:i/>
              </w:rPr>
              <w:t>.</w:t>
            </w:r>
          </w:p>
          <w:p w14:paraId="320CB18D" w14:textId="1F8C2F29" w:rsidR="00276FCA" w:rsidRPr="00F12473" w:rsidRDefault="00276FCA" w:rsidP="00276FCA">
            <w:pPr>
              <w:pStyle w:val="Nessunaspaziatura"/>
              <w:jc w:val="both"/>
              <w:rPr>
                <w:i/>
              </w:rPr>
            </w:pPr>
            <w:r w:rsidRPr="00F12473">
              <w:rPr>
                <w:i/>
              </w:rPr>
              <w:t>Per le Condizion</w:t>
            </w:r>
            <w:r w:rsidR="00D04FB3">
              <w:rPr>
                <w:i/>
              </w:rPr>
              <w:t>i</w:t>
            </w:r>
            <w:r w:rsidRPr="00F12473">
              <w:rPr>
                <w:i/>
              </w:rPr>
              <w:t xml:space="preserve"> d’Obbligo già sviluppate negli elaborati del P/I/A, andrà compilato quanto previsto nella sezione 5, indicando i relativi riferimenti </w:t>
            </w:r>
            <w:r w:rsidR="004F3E19">
              <w:rPr>
                <w:i/>
              </w:rPr>
              <w:t>agli elaborati</w:t>
            </w:r>
            <w:r w:rsidRPr="00F12473">
              <w:rPr>
                <w:i/>
              </w:rPr>
              <w:t xml:space="preserve"> da allegare.</w:t>
            </w:r>
          </w:p>
          <w:p w14:paraId="2C0449DD" w14:textId="77777777" w:rsidR="00276FCA" w:rsidRPr="00F12473" w:rsidRDefault="00276FCA" w:rsidP="00276FCA">
            <w:pPr>
              <w:pStyle w:val="Nessunaspaziatura"/>
              <w:jc w:val="both"/>
            </w:pPr>
          </w:p>
          <w:p w14:paraId="3B925C62" w14:textId="2904E1CB" w:rsidR="00276FCA" w:rsidRDefault="00276FCA" w:rsidP="00276FCA">
            <w:pPr>
              <w:pStyle w:val="Nessunaspaziatura"/>
              <w:jc w:val="both"/>
            </w:pPr>
          </w:p>
          <w:p w14:paraId="71E5C49D" w14:textId="77777777" w:rsidR="00276FCA" w:rsidRPr="00F12473" w:rsidRDefault="00276FCA" w:rsidP="00276FCA">
            <w:pPr>
              <w:pStyle w:val="Nessunaspaziatura"/>
              <w:jc w:val="both"/>
            </w:pPr>
          </w:p>
          <w:p w14:paraId="16B4B1A6" w14:textId="77777777" w:rsidR="00276FCA" w:rsidRPr="00F12473" w:rsidRDefault="00276FCA" w:rsidP="00276FCA">
            <w:pPr>
              <w:pStyle w:val="Nessunaspaziatura"/>
              <w:jc w:val="both"/>
            </w:pPr>
          </w:p>
        </w:tc>
      </w:tr>
      <w:tr w:rsidR="00276FCA" w:rsidRPr="00F12473" w14:paraId="7161DBBA"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C2D69B" w:themeFill="accent3" w:themeFillTint="99"/>
            <w:vAlign w:val="center"/>
          </w:tcPr>
          <w:p w14:paraId="584886A2" w14:textId="77777777" w:rsidR="00276FCA" w:rsidRPr="00F12473" w:rsidRDefault="00276FCA" w:rsidP="00276FCA">
            <w:pPr>
              <w:pStyle w:val="Nessunaspaziatura"/>
              <w:jc w:val="center"/>
              <w:rPr>
                <w:b/>
              </w:rPr>
            </w:pPr>
            <w:r w:rsidRPr="00F12473">
              <w:rPr>
                <w:b/>
              </w:rPr>
              <w:lastRenderedPageBreak/>
              <w:t>SEZIONE 5 – ALLEGATI</w:t>
            </w:r>
          </w:p>
        </w:tc>
      </w:tr>
      <w:tr w:rsidR="00276FCA" w:rsidRPr="00F12473" w14:paraId="1FBF3B96"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40" w:type="dxa"/>
            <w:gridSpan w:val="11"/>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DD9C3" w:themeFill="background2" w:themeFillShade="E6"/>
          </w:tcPr>
          <w:p w14:paraId="117D16AB" w14:textId="7164F133" w:rsidR="004F3E19" w:rsidRPr="004F3E19" w:rsidRDefault="007F09C2" w:rsidP="004F3E19">
            <w:pPr>
              <w:pStyle w:val="Nessunaspaziatura"/>
              <w:jc w:val="both"/>
              <w:rPr>
                <w:i/>
              </w:rPr>
            </w:pPr>
            <w:r>
              <w:rPr>
                <w:i/>
              </w:rPr>
              <w:t xml:space="preserve">Elenco degli elaborati </w:t>
            </w:r>
            <w:r w:rsidR="006A67B6">
              <w:rPr>
                <w:i/>
              </w:rPr>
              <w:t>contenent</w:t>
            </w:r>
            <w:r w:rsidR="00064EE9">
              <w:rPr>
                <w:i/>
              </w:rPr>
              <w:t>i</w:t>
            </w:r>
            <w:r w:rsidR="00024C6D">
              <w:rPr>
                <w:i/>
              </w:rPr>
              <w:t xml:space="preserve"> l’</w:t>
            </w:r>
            <w:r w:rsidR="004F3E19" w:rsidRPr="004F3E19">
              <w:rPr>
                <w:i/>
              </w:rPr>
              <w:t>informazione aggiuntiva</w:t>
            </w:r>
            <w:r w:rsidR="006A67B6">
              <w:rPr>
                <w:i/>
              </w:rPr>
              <w:t xml:space="preserve">, </w:t>
            </w:r>
            <w:r w:rsidR="006A67B6" w:rsidRPr="004F3E19">
              <w:rPr>
                <w:i/>
              </w:rPr>
              <w:t>anche con riguardo agli elaborati del P/I/A (relazione tecnico-illustrativa, relazioni specialistiche, tavole, ecc.),</w:t>
            </w:r>
            <w:r w:rsidR="004F3E19" w:rsidRPr="004F3E19">
              <w:rPr>
                <w:i/>
              </w:rPr>
              <w:t xml:space="preserve"> o </w:t>
            </w:r>
            <w:r w:rsidR="00024C6D">
              <w:rPr>
                <w:i/>
              </w:rPr>
              <w:t xml:space="preserve">gli </w:t>
            </w:r>
            <w:r w:rsidR="004F3E19" w:rsidRPr="004F3E19">
              <w:rPr>
                <w:i/>
              </w:rPr>
              <w:t>approfondiment</w:t>
            </w:r>
            <w:r w:rsidR="00024C6D">
              <w:rPr>
                <w:i/>
              </w:rPr>
              <w:t>i</w:t>
            </w:r>
            <w:r w:rsidR="004F3E19" w:rsidRPr="004F3E19">
              <w:rPr>
                <w:i/>
              </w:rPr>
              <w:t>,</w:t>
            </w:r>
            <w:r w:rsidR="006A67B6">
              <w:rPr>
                <w:i/>
              </w:rPr>
              <w:t xml:space="preserve"> compres</w:t>
            </w:r>
            <w:r w:rsidR="00024C6D">
              <w:rPr>
                <w:i/>
              </w:rPr>
              <w:t>i i riscontri all</w:t>
            </w:r>
            <w:r w:rsidR="00973903">
              <w:rPr>
                <w:i/>
              </w:rPr>
              <w:t>’eventuale richiesta di integrazione</w:t>
            </w:r>
            <w:r w:rsidR="00111E61">
              <w:rPr>
                <w:i/>
              </w:rPr>
              <w:t xml:space="preserve"> non sviluppabili nel Format di Supporto Proponente</w:t>
            </w:r>
            <w:r w:rsidR="00973903">
              <w:rPr>
                <w:i/>
              </w:rPr>
              <w:t xml:space="preserve">, che sono </w:t>
            </w:r>
            <w:r w:rsidR="004F3E19" w:rsidRPr="004F3E19">
              <w:rPr>
                <w:i/>
              </w:rPr>
              <w:t>forni</w:t>
            </w:r>
            <w:r w:rsidR="00973903">
              <w:rPr>
                <w:i/>
              </w:rPr>
              <w:t>ti</w:t>
            </w:r>
            <w:r w:rsidR="004F3E19" w:rsidRPr="004F3E19">
              <w:rPr>
                <w:i/>
              </w:rPr>
              <w:t xml:space="preserve"> a completamento delle sezioni precedenti. L’elaborato, o suo estratto, dovrà essere allegato alla domanda di valutazione preliminare.</w:t>
            </w:r>
          </w:p>
          <w:p w14:paraId="52375778" w14:textId="2BBD1FE3" w:rsidR="00276FCA" w:rsidRPr="00F12473" w:rsidRDefault="00276FCA" w:rsidP="00276FCA">
            <w:pPr>
              <w:pStyle w:val="Nessunaspaziatura"/>
              <w:jc w:val="both"/>
              <w:rPr>
                <w:i/>
              </w:rPr>
            </w:pPr>
          </w:p>
          <w:tbl>
            <w:tblPr>
              <w:tblStyle w:val="Grigliatabella"/>
              <w:tblW w:w="0" w:type="auto"/>
              <w:tblBorders>
                <w:top w:val="single" w:sz="6" w:space="0" w:color="948A54" w:themeColor="background2" w:themeShade="80"/>
                <w:left w:val="single" w:sz="6" w:space="0" w:color="948A54" w:themeColor="background2" w:themeShade="80"/>
                <w:bottom w:val="single" w:sz="6" w:space="0" w:color="948A54" w:themeColor="background2" w:themeShade="80"/>
                <w:right w:val="single" w:sz="6" w:space="0" w:color="948A54" w:themeColor="background2" w:themeShade="80"/>
                <w:insideH w:val="single" w:sz="6" w:space="0" w:color="948A54" w:themeColor="background2" w:themeShade="80"/>
                <w:insideV w:val="single" w:sz="6" w:space="0" w:color="948A54" w:themeColor="background2" w:themeShade="80"/>
              </w:tblBorders>
              <w:tblLayout w:type="fixed"/>
              <w:tblLook w:val="04A0" w:firstRow="1" w:lastRow="0" w:firstColumn="1" w:lastColumn="0" w:noHBand="0" w:noVBand="1"/>
            </w:tblPr>
            <w:tblGrid>
              <w:gridCol w:w="332"/>
              <w:gridCol w:w="2375"/>
              <w:gridCol w:w="2584"/>
              <w:gridCol w:w="2661"/>
              <w:gridCol w:w="2126"/>
            </w:tblGrid>
            <w:tr w:rsidR="00276FCA" w:rsidRPr="00F12473" w14:paraId="1CA04A91" w14:textId="77777777" w:rsidTr="00121018">
              <w:tc>
                <w:tcPr>
                  <w:tcW w:w="332" w:type="dxa"/>
                </w:tcPr>
                <w:p w14:paraId="5C521056" w14:textId="77777777" w:rsidR="00276FCA" w:rsidRPr="00F12473" w:rsidRDefault="00276FCA" w:rsidP="00276FCA">
                  <w:pPr>
                    <w:pStyle w:val="Nessunaspaziatura"/>
                    <w:jc w:val="center"/>
                  </w:pPr>
                </w:p>
              </w:tc>
              <w:tc>
                <w:tcPr>
                  <w:tcW w:w="2375" w:type="dxa"/>
                </w:tcPr>
                <w:p w14:paraId="5349A668" w14:textId="77777777" w:rsidR="00276FCA" w:rsidRPr="00F12473" w:rsidRDefault="00276FCA" w:rsidP="00276FCA">
                  <w:pPr>
                    <w:pStyle w:val="Nessunaspaziatura"/>
                    <w:jc w:val="center"/>
                  </w:pPr>
                  <w:r w:rsidRPr="00F12473">
                    <w:t>Argomento</w:t>
                  </w:r>
                </w:p>
              </w:tc>
              <w:tc>
                <w:tcPr>
                  <w:tcW w:w="2584" w:type="dxa"/>
                </w:tcPr>
                <w:p w14:paraId="4B81C497" w14:textId="77777777" w:rsidR="00276FCA" w:rsidRPr="00F12473" w:rsidRDefault="00276FCA" w:rsidP="00276FCA">
                  <w:pPr>
                    <w:pStyle w:val="Nessunaspaziatura"/>
                    <w:jc w:val="center"/>
                  </w:pPr>
                  <w:r w:rsidRPr="00F12473">
                    <w:t>Titolo elaborato</w:t>
                  </w:r>
                </w:p>
              </w:tc>
              <w:tc>
                <w:tcPr>
                  <w:tcW w:w="2661" w:type="dxa"/>
                </w:tcPr>
                <w:p w14:paraId="4C5FA268" w14:textId="77777777" w:rsidR="00276FCA" w:rsidRPr="00F12473" w:rsidRDefault="00276FCA" w:rsidP="00276FCA">
                  <w:pPr>
                    <w:pStyle w:val="Nessunaspaziatura"/>
                    <w:jc w:val="center"/>
                  </w:pPr>
                  <w:r w:rsidRPr="00F12473">
                    <w:t>Denominazione File</w:t>
                  </w:r>
                </w:p>
              </w:tc>
              <w:tc>
                <w:tcPr>
                  <w:tcW w:w="2126" w:type="dxa"/>
                </w:tcPr>
                <w:p w14:paraId="0BE6498D" w14:textId="77777777" w:rsidR="00276FCA" w:rsidRPr="00F12473" w:rsidRDefault="00276FCA" w:rsidP="00276FCA">
                  <w:pPr>
                    <w:pStyle w:val="Nessunaspaziatura"/>
                    <w:jc w:val="center"/>
                  </w:pPr>
                  <w:r w:rsidRPr="00F12473">
                    <w:t>Riferimenti</w:t>
                  </w:r>
                  <w:r w:rsidRPr="00F12473">
                    <w:rPr>
                      <w:rStyle w:val="Rimandonotadichiusura"/>
                    </w:rPr>
                    <w:t xml:space="preserve"> </w:t>
                  </w:r>
                  <w:r w:rsidRPr="00F12473">
                    <w:rPr>
                      <w:rStyle w:val="Rimandonotadichiusura"/>
                    </w:rPr>
                    <w:endnoteReference w:id="68"/>
                  </w:r>
                </w:p>
              </w:tc>
            </w:tr>
            <w:tr w:rsidR="00276FCA" w:rsidRPr="00F12473" w14:paraId="5FFC9B86" w14:textId="77777777" w:rsidTr="00121018">
              <w:tc>
                <w:tcPr>
                  <w:tcW w:w="332" w:type="dxa"/>
                </w:tcPr>
                <w:p w14:paraId="4C5953D3" w14:textId="77777777" w:rsidR="00276FCA" w:rsidRPr="00F12473" w:rsidRDefault="00276FCA" w:rsidP="00276FCA">
                  <w:pPr>
                    <w:pStyle w:val="Nessunaspaziatura"/>
                    <w:jc w:val="center"/>
                  </w:pPr>
                  <w:r w:rsidRPr="00F12473">
                    <w:t>1</w:t>
                  </w:r>
                </w:p>
              </w:tc>
              <w:tc>
                <w:tcPr>
                  <w:tcW w:w="2375" w:type="dxa"/>
                </w:tcPr>
                <w:p w14:paraId="19F19381" w14:textId="360813E5" w:rsidR="00276FCA" w:rsidRPr="00F12473" w:rsidRDefault="00276FCA" w:rsidP="00276FCA">
                  <w:pPr>
                    <w:pStyle w:val="Nessunaspaziatura"/>
                    <w:jc w:val="center"/>
                  </w:pPr>
                  <w:proofErr w:type="spellStart"/>
                  <w:r>
                    <w:t>Geodatabase</w:t>
                  </w:r>
                  <w:proofErr w:type="spellEnd"/>
                </w:p>
              </w:tc>
              <w:tc>
                <w:tcPr>
                  <w:tcW w:w="2584" w:type="dxa"/>
                </w:tcPr>
                <w:p w14:paraId="63B48B23" w14:textId="77777777" w:rsidR="00276FCA" w:rsidRPr="00F12473" w:rsidRDefault="00276FCA" w:rsidP="00276FCA">
                  <w:pPr>
                    <w:pStyle w:val="Nessunaspaziatura"/>
                    <w:jc w:val="center"/>
                  </w:pPr>
                  <w:r w:rsidRPr="00F12473">
                    <w:t>……</w:t>
                  </w:r>
                </w:p>
              </w:tc>
              <w:tc>
                <w:tcPr>
                  <w:tcW w:w="2661" w:type="dxa"/>
                </w:tcPr>
                <w:p w14:paraId="204A9E4D" w14:textId="77777777" w:rsidR="00276FCA" w:rsidRPr="00F12473" w:rsidRDefault="00276FCA" w:rsidP="00276FCA">
                  <w:pPr>
                    <w:pStyle w:val="Nessunaspaziatura"/>
                    <w:jc w:val="center"/>
                  </w:pPr>
                  <w:r w:rsidRPr="00F12473">
                    <w:t>.…..</w:t>
                  </w:r>
                </w:p>
              </w:tc>
              <w:tc>
                <w:tcPr>
                  <w:tcW w:w="2126" w:type="dxa"/>
                </w:tcPr>
                <w:p w14:paraId="69A7A89E" w14:textId="77777777" w:rsidR="00276FCA" w:rsidRPr="00F12473" w:rsidRDefault="00276FCA" w:rsidP="00276FCA">
                  <w:pPr>
                    <w:pStyle w:val="Nessunaspaziatura"/>
                    <w:jc w:val="center"/>
                  </w:pPr>
                  <w:r w:rsidRPr="00F12473">
                    <w:t>……</w:t>
                  </w:r>
                </w:p>
              </w:tc>
            </w:tr>
            <w:tr w:rsidR="00276FCA" w:rsidRPr="00F12473" w14:paraId="2326FEBD" w14:textId="77777777" w:rsidTr="00121018">
              <w:tc>
                <w:tcPr>
                  <w:tcW w:w="332" w:type="dxa"/>
                </w:tcPr>
                <w:p w14:paraId="78E7539F" w14:textId="77777777" w:rsidR="00276FCA" w:rsidRPr="00F12473" w:rsidRDefault="00276FCA" w:rsidP="00276FCA">
                  <w:pPr>
                    <w:pStyle w:val="Nessunaspaziatura"/>
                    <w:jc w:val="center"/>
                  </w:pPr>
                  <w:r w:rsidRPr="00F12473">
                    <w:t>n</w:t>
                  </w:r>
                </w:p>
              </w:tc>
              <w:tc>
                <w:tcPr>
                  <w:tcW w:w="2375" w:type="dxa"/>
                </w:tcPr>
                <w:p w14:paraId="5D7FE2D6" w14:textId="77777777" w:rsidR="00276FCA" w:rsidRPr="00F12473" w:rsidRDefault="00276FCA" w:rsidP="00276FCA">
                  <w:pPr>
                    <w:pStyle w:val="Nessunaspaziatura"/>
                    <w:jc w:val="center"/>
                  </w:pPr>
                  <w:r w:rsidRPr="00F12473">
                    <w:t>……</w:t>
                  </w:r>
                </w:p>
              </w:tc>
              <w:tc>
                <w:tcPr>
                  <w:tcW w:w="2584" w:type="dxa"/>
                </w:tcPr>
                <w:p w14:paraId="0E2E1120" w14:textId="77777777" w:rsidR="00276FCA" w:rsidRPr="00F12473" w:rsidRDefault="00276FCA" w:rsidP="00276FCA">
                  <w:pPr>
                    <w:pStyle w:val="Nessunaspaziatura"/>
                    <w:jc w:val="center"/>
                  </w:pPr>
                  <w:r w:rsidRPr="00F12473">
                    <w:t>……</w:t>
                  </w:r>
                </w:p>
              </w:tc>
              <w:tc>
                <w:tcPr>
                  <w:tcW w:w="2661" w:type="dxa"/>
                </w:tcPr>
                <w:p w14:paraId="1853A2E3" w14:textId="77777777" w:rsidR="00276FCA" w:rsidRPr="00F12473" w:rsidRDefault="00276FCA" w:rsidP="00276FCA">
                  <w:pPr>
                    <w:pStyle w:val="Nessunaspaziatura"/>
                    <w:jc w:val="center"/>
                  </w:pPr>
                  <w:r w:rsidRPr="00F12473">
                    <w:t>……</w:t>
                  </w:r>
                </w:p>
              </w:tc>
              <w:tc>
                <w:tcPr>
                  <w:tcW w:w="2126" w:type="dxa"/>
                </w:tcPr>
                <w:p w14:paraId="5B9CA306" w14:textId="77777777" w:rsidR="00276FCA" w:rsidRPr="00F12473" w:rsidRDefault="00276FCA" w:rsidP="00276FCA">
                  <w:pPr>
                    <w:pStyle w:val="Nessunaspaziatura"/>
                    <w:jc w:val="center"/>
                  </w:pPr>
                  <w:r w:rsidRPr="00F12473">
                    <w:t>……</w:t>
                  </w:r>
                </w:p>
              </w:tc>
            </w:tr>
          </w:tbl>
          <w:p w14:paraId="2A075F2B" w14:textId="40258788" w:rsidR="00276FCA" w:rsidRDefault="00276FCA" w:rsidP="00276FCA">
            <w:pPr>
              <w:pStyle w:val="Nessunaspaziatura"/>
              <w:jc w:val="both"/>
            </w:pPr>
          </w:p>
          <w:p w14:paraId="0656B7D2" w14:textId="77777777" w:rsidR="00276FCA" w:rsidRPr="00F12473" w:rsidRDefault="00276FCA" w:rsidP="00276FCA">
            <w:pPr>
              <w:pStyle w:val="Nessunaspaziatura"/>
              <w:jc w:val="both"/>
            </w:pPr>
          </w:p>
          <w:p w14:paraId="77DACB89" w14:textId="77777777" w:rsidR="00276FCA" w:rsidRPr="00F12473" w:rsidRDefault="00276FCA" w:rsidP="00276FCA">
            <w:pPr>
              <w:pStyle w:val="Nessunaspaziatura"/>
              <w:jc w:val="both"/>
            </w:pPr>
          </w:p>
        </w:tc>
      </w:tr>
      <w:tr w:rsidR="00276FCA" w:rsidRPr="00F12473" w14:paraId="088DF18A"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
        </w:trPr>
        <w:tc>
          <w:tcPr>
            <w:tcW w:w="5044" w:type="dxa"/>
            <w:gridSpan w:val="8"/>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065DA3DD" w14:textId="77777777" w:rsidR="00276FCA" w:rsidRPr="00F12473" w:rsidRDefault="00276FCA" w:rsidP="00276FCA">
            <w:pPr>
              <w:pStyle w:val="Nessunaspaziatura"/>
              <w:jc w:val="center"/>
              <w:rPr>
                <w:b/>
                <w:i/>
              </w:rPr>
            </w:pPr>
            <w:r w:rsidRPr="00F12473">
              <w:rPr>
                <w:b/>
                <w:i/>
              </w:rPr>
              <w:t>Luogo e Data</w:t>
            </w:r>
          </w:p>
        </w:tc>
        <w:tc>
          <w:tcPr>
            <w:tcW w:w="5296"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51641BDE" w14:textId="77777777" w:rsidR="00276FCA" w:rsidRPr="00F12473" w:rsidRDefault="00276FCA" w:rsidP="00276FCA">
            <w:pPr>
              <w:pStyle w:val="Nessunaspaziatura"/>
              <w:jc w:val="center"/>
              <w:rPr>
                <w:b/>
                <w:i/>
              </w:rPr>
            </w:pPr>
            <w:r w:rsidRPr="00F12473">
              <w:rPr>
                <w:b/>
                <w:i/>
              </w:rPr>
              <w:t>Sottoscrittori</w:t>
            </w:r>
            <w:r w:rsidRPr="00F12473">
              <w:rPr>
                <w:rStyle w:val="Rimandonotadichiusura"/>
                <w:b/>
                <w:i/>
              </w:rPr>
              <w:endnoteReference w:id="69"/>
            </w:r>
          </w:p>
        </w:tc>
      </w:tr>
      <w:tr w:rsidR="00276FCA" w:rsidRPr="00F12473" w14:paraId="42CDEAAD"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1"/>
        </w:trPr>
        <w:tc>
          <w:tcPr>
            <w:tcW w:w="5044" w:type="dxa"/>
            <w:gridSpan w:val="8"/>
            <w:vMerge w:val="restart"/>
            <w:tcBorders>
              <w:top w:val="single" w:sz="6" w:space="0" w:color="D9D9D9" w:themeColor="background1" w:themeShade="D9"/>
              <w:left w:val="single" w:sz="6" w:space="0" w:color="D9D9D9" w:themeColor="background1" w:themeShade="D9"/>
              <w:right w:val="single" w:sz="6" w:space="0" w:color="D9D9D9" w:themeColor="background1" w:themeShade="D9"/>
            </w:tcBorders>
            <w:shd w:val="clear" w:color="auto" w:fill="auto"/>
            <w:vAlign w:val="center"/>
          </w:tcPr>
          <w:p w14:paraId="4877DF19" w14:textId="77777777" w:rsidR="00276FCA" w:rsidRPr="00F12473" w:rsidRDefault="00276FCA" w:rsidP="00276FCA">
            <w:pPr>
              <w:pStyle w:val="Nessunaspaziatura"/>
              <w:jc w:val="center"/>
              <w:rPr>
                <w:b/>
              </w:rPr>
            </w:pPr>
            <w:r w:rsidRPr="00F12473">
              <w:rPr>
                <w:b/>
              </w:rPr>
              <w:t>_________________________________________</w:t>
            </w:r>
          </w:p>
        </w:tc>
        <w:tc>
          <w:tcPr>
            <w:tcW w:w="5296" w:type="dxa"/>
            <w:gridSpan w:val="3"/>
            <w:tcBorders>
              <w:top w:val="single" w:sz="6" w:space="0" w:color="D9D9D9" w:themeColor="background1" w:themeShade="D9"/>
              <w:left w:val="single" w:sz="6" w:space="0" w:color="D9D9D9" w:themeColor="background1" w:themeShade="D9"/>
              <w:bottom w:val="nil"/>
              <w:right w:val="single" w:sz="6" w:space="0" w:color="D9D9D9" w:themeColor="background1" w:themeShade="D9"/>
            </w:tcBorders>
            <w:shd w:val="clear" w:color="auto" w:fill="auto"/>
            <w:vAlign w:val="center"/>
          </w:tcPr>
          <w:p w14:paraId="39B6A31D" w14:textId="77777777" w:rsidR="00276FCA" w:rsidRPr="00F12473" w:rsidRDefault="00276FCA" w:rsidP="00276FCA">
            <w:pPr>
              <w:pStyle w:val="Nessunaspaziatura"/>
              <w:jc w:val="center"/>
              <w:rPr>
                <w:b/>
              </w:rPr>
            </w:pPr>
          </w:p>
          <w:p w14:paraId="2E9C71FE" w14:textId="77777777" w:rsidR="00276FCA" w:rsidRPr="00F12473" w:rsidRDefault="00276FCA" w:rsidP="00276FCA">
            <w:pPr>
              <w:pStyle w:val="Nessunaspaziatura"/>
              <w:jc w:val="center"/>
              <w:rPr>
                <w:b/>
              </w:rPr>
            </w:pPr>
            <w:r w:rsidRPr="00F12473">
              <w:rPr>
                <w:b/>
              </w:rPr>
              <w:t>__________________________________________</w:t>
            </w:r>
          </w:p>
        </w:tc>
      </w:tr>
      <w:tr w:rsidR="00276FCA" w:rsidRPr="00F12473" w14:paraId="66BEF0FD" w14:textId="77777777" w:rsidTr="00F40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2"/>
        </w:trPr>
        <w:tc>
          <w:tcPr>
            <w:tcW w:w="5044" w:type="dxa"/>
            <w:gridSpan w:val="8"/>
            <w:vMerge/>
            <w:tcBorders>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70B0BAAC" w14:textId="77777777" w:rsidR="00276FCA" w:rsidRPr="00F12473" w:rsidRDefault="00276FCA" w:rsidP="00276FCA">
            <w:pPr>
              <w:pStyle w:val="Nessunaspaziatura"/>
              <w:jc w:val="center"/>
              <w:rPr>
                <w:b/>
              </w:rPr>
            </w:pPr>
          </w:p>
        </w:tc>
        <w:tc>
          <w:tcPr>
            <w:tcW w:w="5296" w:type="dxa"/>
            <w:gridSpan w:val="3"/>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46F651CB" w14:textId="77777777" w:rsidR="00276FCA" w:rsidRPr="00F12473" w:rsidRDefault="00276FCA" w:rsidP="00276FCA">
            <w:pPr>
              <w:pStyle w:val="Nessunaspaziatura"/>
              <w:jc w:val="center"/>
              <w:rPr>
                <w:b/>
              </w:rPr>
            </w:pPr>
          </w:p>
          <w:p w14:paraId="72ACB594" w14:textId="77777777" w:rsidR="00276FCA" w:rsidRPr="00F12473" w:rsidRDefault="00276FCA" w:rsidP="00276FCA">
            <w:pPr>
              <w:pStyle w:val="Nessunaspaziatura"/>
              <w:jc w:val="center"/>
              <w:rPr>
                <w:b/>
              </w:rPr>
            </w:pPr>
            <w:r w:rsidRPr="00F12473">
              <w:rPr>
                <w:b/>
              </w:rPr>
              <w:t>__________________________________________</w:t>
            </w:r>
          </w:p>
        </w:tc>
      </w:tr>
    </w:tbl>
    <w:p w14:paraId="48113F39" w14:textId="7EB6DD93" w:rsidR="0042476C" w:rsidRDefault="0042476C" w:rsidP="00FA7461">
      <w:pPr>
        <w:pStyle w:val="Nessunaspaziatura"/>
      </w:pPr>
    </w:p>
    <w:p w14:paraId="485F419E" w14:textId="096535ED" w:rsidR="002C6BAD" w:rsidRDefault="002C6BAD" w:rsidP="00FA7461">
      <w:pPr>
        <w:pStyle w:val="Nessunaspaziatura"/>
      </w:pPr>
    </w:p>
    <w:p w14:paraId="0AD26B51" w14:textId="456BA7F7" w:rsidR="002C6BAD" w:rsidRDefault="002C6BAD" w:rsidP="00FA7461">
      <w:pPr>
        <w:pStyle w:val="Nessunaspaziatura"/>
      </w:pPr>
    </w:p>
    <w:p w14:paraId="4E1788A5" w14:textId="77E1FA94" w:rsidR="002C6BAD" w:rsidRDefault="002C6BAD" w:rsidP="00FA7461">
      <w:pPr>
        <w:pStyle w:val="Nessunaspaziatura"/>
      </w:pPr>
    </w:p>
    <w:p w14:paraId="3356FB66" w14:textId="2AF746CE" w:rsidR="002C6BAD" w:rsidRDefault="002C6BAD" w:rsidP="00FA7461">
      <w:pPr>
        <w:pStyle w:val="Nessunaspaziatura"/>
      </w:pPr>
    </w:p>
    <w:p w14:paraId="6B642300" w14:textId="7B9FB2DA" w:rsidR="002C6BAD" w:rsidRDefault="002C6BAD" w:rsidP="00FA7461">
      <w:pPr>
        <w:pStyle w:val="Nessunaspaziatura"/>
      </w:pPr>
    </w:p>
    <w:p w14:paraId="389D5F24" w14:textId="0857AAFE" w:rsidR="002C6BAD" w:rsidRDefault="002C6BAD" w:rsidP="00FA7461">
      <w:pPr>
        <w:pStyle w:val="Nessunaspaziatura"/>
      </w:pPr>
    </w:p>
    <w:p w14:paraId="26478D9E" w14:textId="2210BAD8" w:rsidR="002C6BAD" w:rsidRDefault="002C6BAD" w:rsidP="00FA7461">
      <w:pPr>
        <w:pStyle w:val="Nessunaspaziatura"/>
      </w:pPr>
    </w:p>
    <w:p w14:paraId="76DCBF24" w14:textId="0D9DBDA5" w:rsidR="002C6BAD" w:rsidRDefault="002C6BAD" w:rsidP="00FA7461">
      <w:pPr>
        <w:pStyle w:val="Nessunaspaziatura"/>
      </w:pPr>
    </w:p>
    <w:p w14:paraId="77811644" w14:textId="2E4018CE" w:rsidR="002C6BAD" w:rsidRDefault="002C6BAD" w:rsidP="00FA7461">
      <w:pPr>
        <w:pStyle w:val="Nessunaspaziatura"/>
      </w:pPr>
    </w:p>
    <w:p w14:paraId="6C04521A" w14:textId="7CCEA348" w:rsidR="002C6BAD" w:rsidRDefault="002C6BAD" w:rsidP="00FA7461">
      <w:pPr>
        <w:pStyle w:val="Nessunaspaziatura"/>
      </w:pPr>
    </w:p>
    <w:p w14:paraId="1E5AFA78" w14:textId="23478412" w:rsidR="002C6BAD" w:rsidRDefault="002C6BAD" w:rsidP="00FA7461">
      <w:pPr>
        <w:pStyle w:val="Nessunaspaziatura"/>
      </w:pPr>
    </w:p>
    <w:p w14:paraId="09A25C0B" w14:textId="34B1B9A2" w:rsidR="002C6BAD" w:rsidRDefault="002C6BAD" w:rsidP="00FA7461">
      <w:pPr>
        <w:pStyle w:val="Nessunaspaziatura"/>
      </w:pPr>
    </w:p>
    <w:p w14:paraId="212B5911" w14:textId="17049328" w:rsidR="002C6BAD" w:rsidRDefault="002C6BAD" w:rsidP="00FA7461">
      <w:pPr>
        <w:pStyle w:val="Nessunaspaziatura"/>
      </w:pPr>
    </w:p>
    <w:p w14:paraId="258E1EEE" w14:textId="5845492E" w:rsidR="002C6BAD" w:rsidRDefault="002C6BAD" w:rsidP="00FA7461">
      <w:pPr>
        <w:pStyle w:val="Nessunaspaziatura"/>
      </w:pPr>
    </w:p>
    <w:p w14:paraId="751556CE" w14:textId="4EB008A8" w:rsidR="002C6BAD" w:rsidRDefault="002C6BAD" w:rsidP="00FA7461">
      <w:pPr>
        <w:pStyle w:val="Nessunaspaziatura"/>
      </w:pPr>
    </w:p>
    <w:p w14:paraId="5248FD8E" w14:textId="55341956" w:rsidR="002C6BAD" w:rsidRDefault="002C6BAD" w:rsidP="00FA7461">
      <w:pPr>
        <w:pStyle w:val="Nessunaspaziatura"/>
      </w:pPr>
    </w:p>
    <w:p w14:paraId="4ABCCF89" w14:textId="487285B3" w:rsidR="002C6BAD" w:rsidRDefault="002C6BAD" w:rsidP="00FA7461">
      <w:pPr>
        <w:pStyle w:val="Nessunaspaziatura"/>
      </w:pPr>
    </w:p>
    <w:p w14:paraId="6C7FF014" w14:textId="032A171F" w:rsidR="002C6BAD" w:rsidRDefault="002C6BAD" w:rsidP="00FA7461">
      <w:pPr>
        <w:pStyle w:val="Nessunaspaziatura"/>
      </w:pPr>
    </w:p>
    <w:p w14:paraId="00C5AA73" w14:textId="3A28BB5F" w:rsidR="002C6BAD" w:rsidRDefault="002C6BAD" w:rsidP="00FA7461">
      <w:pPr>
        <w:pStyle w:val="Nessunaspaziatura"/>
      </w:pPr>
    </w:p>
    <w:p w14:paraId="47A901D3" w14:textId="39B7CBFA" w:rsidR="002C6BAD" w:rsidRDefault="002C6BAD" w:rsidP="00FA7461">
      <w:pPr>
        <w:pStyle w:val="Nessunaspaziatura"/>
      </w:pPr>
    </w:p>
    <w:p w14:paraId="5B1904DE" w14:textId="69DCAAB0" w:rsidR="002C6BAD" w:rsidRDefault="002C6BAD" w:rsidP="00FA7461">
      <w:pPr>
        <w:pStyle w:val="Nessunaspaziatura"/>
      </w:pPr>
    </w:p>
    <w:p w14:paraId="518D0D4F" w14:textId="2B4474B4" w:rsidR="002C6BAD" w:rsidRDefault="002C6BAD" w:rsidP="00FA7461">
      <w:pPr>
        <w:pStyle w:val="Nessunaspaziatura"/>
      </w:pPr>
    </w:p>
    <w:p w14:paraId="7C3DF188" w14:textId="6F67EDEF" w:rsidR="002C6BAD" w:rsidRDefault="002C6BAD" w:rsidP="00FA7461">
      <w:pPr>
        <w:pStyle w:val="Nessunaspaziatura"/>
      </w:pPr>
    </w:p>
    <w:p w14:paraId="011FC9A9" w14:textId="3B881829" w:rsidR="002C6BAD" w:rsidRDefault="002C6BAD" w:rsidP="00FA7461">
      <w:pPr>
        <w:pStyle w:val="Nessunaspaziatura"/>
      </w:pPr>
    </w:p>
    <w:p w14:paraId="6F13A679" w14:textId="5FE6637F" w:rsidR="002C6BAD" w:rsidRDefault="002C6BAD" w:rsidP="00FA7461">
      <w:pPr>
        <w:pStyle w:val="Nessunaspaziatura"/>
      </w:pPr>
    </w:p>
    <w:p w14:paraId="2483DC93" w14:textId="71B1BA48" w:rsidR="002C6BAD" w:rsidRDefault="002C6BAD" w:rsidP="00FA7461">
      <w:pPr>
        <w:pStyle w:val="Nessunaspaziatura"/>
      </w:pPr>
    </w:p>
    <w:p w14:paraId="4A4455EA" w14:textId="4AF3A4FA" w:rsidR="002C6BAD" w:rsidRDefault="002C6BAD" w:rsidP="00FA7461">
      <w:pPr>
        <w:pStyle w:val="Nessunaspaziatura"/>
      </w:pPr>
    </w:p>
    <w:p w14:paraId="000CF1B3" w14:textId="77777777" w:rsidR="00BC2FBA" w:rsidRDefault="00BC2FBA" w:rsidP="00FA7461">
      <w:pPr>
        <w:pStyle w:val="Nessunaspaziatura"/>
      </w:pPr>
    </w:p>
    <w:p w14:paraId="46B04A62" w14:textId="742261D9" w:rsidR="002C6BAD" w:rsidRDefault="002C6BAD" w:rsidP="00FA7461">
      <w:pPr>
        <w:pStyle w:val="Nessunaspaziatura"/>
      </w:pPr>
    </w:p>
    <w:p w14:paraId="6610B046" w14:textId="294763BE" w:rsidR="002C6BAD" w:rsidRDefault="002C6BAD" w:rsidP="00FA7461">
      <w:pPr>
        <w:pStyle w:val="Nessunaspaziatura"/>
      </w:pPr>
    </w:p>
    <w:p w14:paraId="32CA4298" w14:textId="77777777" w:rsidR="002C6BAD" w:rsidRPr="00F12473" w:rsidRDefault="002C6BAD" w:rsidP="00FA7461">
      <w:pPr>
        <w:pStyle w:val="Nessunaspaziatura"/>
      </w:pPr>
    </w:p>
    <w:sectPr w:rsidR="002C6BAD" w:rsidRPr="00F12473" w:rsidSect="0022079A">
      <w:headerReference w:type="default" r:id="rId8"/>
      <w:footerReference w:type="default" r:id="rId9"/>
      <w:endnotePr>
        <w:numFmt w:val="decimal"/>
      </w:endnotePr>
      <w:type w:val="continuous"/>
      <w:pgSz w:w="11906" w:h="16838"/>
      <w:pgMar w:top="453" w:right="720" w:bottom="1134" w:left="720" w:header="676"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40105" w14:textId="77777777" w:rsidR="002F1C0A" w:rsidRDefault="002F1C0A" w:rsidP="00CD4541">
      <w:pPr>
        <w:spacing w:after="0" w:line="240" w:lineRule="auto"/>
      </w:pPr>
      <w:r>
        <w:separator/>
      </w:r>
    </w:p>
  </w:endnote>
  <w:endnote w:type="continuationSeparator" w:id="0">
    <w:p w14:paraId="1E8ACECB" w14:textId="77777777" w:rsidR="002F1C0A" w:rsidRDefault="002F1C0A" w:rsidP="00CD4541">
      <w:pPr>
        <w:spacing w:after="0" w:line="240" w:lineRule="auto"/>
      </w:pPr>
      <w:r>
        <w:continuationSeparator/>
      </w:r>
    </w:p>
  </w:endnote>
  <w:endnote w:id="1">
    <w:p w14:paraId="2EF6E3E0" w14:textId="4E8F0F35" w:rsidR="002F1C0A" w:rsidRPr="00F237C8" w:rsidRDefault="002F1C0A" w:rsidP="007E7E43">
      <w:pPr>
        <w:pStyle w:val="Testonotadichiusura"/>
        <w:jc w:val="both"/>
      </w:pPr>
      <w:r w:rsidRPr="00F237C8">
        <w:rPr>
          <w:rStyle w:val="Rimandonotadichiusura"/>
        </w:rPr>
        <w:endnoteRef/>
      </w:r>
      <w:r w:rsidRPr="00F237C8">
        <w:t xml:space="preserve"> </w:t>
      </w:r>
      <w:bookmarkStart w:id="1" w:name="_Hlk185005809"/>
      <w:r w:rsidRPr="00F237C8">
        <w:t xml:space="preserve">Indicare </w:t>
      </w:r>
      <w:r w:rsidR="0047024C">
        <w:t xml:space="preserve">la normativa di riferimento </w:t>
      </w:r>
      <w:r w:rsidRPr="00F237C8">
        <w:t>del P/I/A.</w:t>
      </w:r>
      <w:bookmarkEnd w:id="1"/>
    </w:p>
  </w:endnote>
  <w:endnote w:id="2">
    <w:p w14:paraId="4EED9D6B" w14:textId="35CCE76B" w:rsidR="002F1C0A" w:rsidRPr="00F237C8" w:rsidRDefault="002F1C0A" w:rsidP="007E7E43">
      <w:pPr>
        <w:pStyle w:val="Testonotadichiusura"/>
        <w:jc w:val="both"/>
      </w:pPr>
      <w:r w:rsidRPr="00F237C8">
        <w:rPr>
          <w:rStyle w:val="Rimandonotadichiusura"/>
        </w:rPr>
        <w:endnoteRef/>
      </w:r>
      <w:r w:rsidRPr="00F237C8">
        <w:t xml:space="preserve"> Riportare il soggetto competente al rilascio dell’autorizzazione o di altro titolo abilitativo equivalente.</w:t>
      </w:r>
    </w:p>
  </w:endnote>
  <w:endnote w:id="3">
    <w:p w14:paraId="5D3DDE6B" w14:textId="06299BBD" w:rsidR="002F1C0A" w:rsidRPr="00F237C8" w:rsidRDefault="002F1C0A" w:rsidP="007E7E43">
      <w:pPr>
        <w:pStyle w:val="Testonotadichiusura"/>
        <w:jc w:val="both"/>
      </w:pPr>
      <w:r w:rsidRPr="00F237C8">
        <w:rPr>
          <w:rStyle w:val="Rimandonotadichiusura"/>
        </w:rPr>
        <w:endnoteRef/>
      </w:r>
      <w:r w:rsidRPr="00F237C8">
        <w:t xml:space="preserve"> Fornire, per la localizzazione geografica, specifica cartografia vettoriale (geodatabase) del P/I/A finalizzata all’individuazione di ciascuno degli ambiti di esecuzione del P/I/A. Saranno quindi utilizzate primitive geometriche areali congrue rispetto alla scala adottata, topologicamente corrette. Gli attributi del geodatabase devono risultare sufficienti a qualificare l’oggetto geometrico in relazione agli elementi identificativi utilizzati nel format di supporto Proponente – Screening Specifico.</w:t>
      </w:r>
    </w:p>
  </w:endnote>
  <w:endnote w:id="4">
    <w:p w14:paraId="298A8D22" w14:textId="77777777" w:rsidR="002F1C0A" w:rsidRPr="00F237C8" w:rsidRDefault="002F1C0A" w:rsidP="001E31CC">
      <w:pPr>
        <w:pStyle w:val="Testonotadichiusura"/>
        <w:jc w:val="both"/>
      </w:pPr>
      <w:r w:rsidRPr="00F237C8">
        <w:rPr>
          <w:rStyle w:val="Rimandonotadichiusura"/>
        </w:rPr>
        <w:endnoteRef/>
      </w:r>
      <w:r w:rsidRPr="00F237C8">
        <w:t xml:space="preserve"> Indicare l’eventuale presenza del Soggetto Gestore del Sito. Riportare uno dei seguenti: Presente, Non presente.</w:t>
      </w:r>
    </w:p>
  </w:endnote>
  <w:endnote w:id="5">
    <w:p w14:paraId="43551829" w14:textId="77777777" w:rsidR="002F1C0A" w:rsidRPr="00F237C8" w:rsidRDefault="002F1C0A" w:rsidP="001E31CC">
      <w:pPr>
        <w:pStyle w:val="Testonotadichiusura"/>
        <w:jc w:val="both"/>
      </w:pPr>
      <w:r w:rsidRPr="00F237C8">
        <w:rPr>
          <w:rStyle w:val="Rimandonotadichiusura"/>
        </w:rPr>
        <w:endnoteRef/>
      </w:r>
      <w:r w:rsidRPr="00F237C8">
        <w:t xml:space="preserve"> Esplicitare la localizzazione del P/I/A rispetto al sito della rete Natura 2000. Riportare uno dei seguenti: Interno (Totalmente), Interno (Parzialmente), Esterno (Limitrofo), Esterno (Non Limitrofo).</w:t>
      </w:r>
    </w:p>
  </w:endnote>
  <w:endnote w:id="6">
    <w:p w14:paraId="328CA953" w14:textId="77777777" w:rsidR="002F1C0A" w:rsidRPr="00F237C8" w:rsidRDefault="002F1C0A" w:rsidP="001E31CC">
      <w:pPr>
        <w:pStyle w:val="Testonotadichiusura"/>
        <w:jc w:val="both"/>
      </w:pPr>
      <w:r w:rsidRPr="00F237C8">
        <w:rPr>
          <w:rStyle w:val="Rimandonotadichiusura"/>
        </w:rPr>
        <w:endnoteRef/>
      </w:r>
      <w:r w:rsidRPr="00F237C8">
        <w:t xml:space="preserve"> Riscontrare la presenza di elementi di discontinuità che complessivamente costituiscono barriere fisiche di origine naturale o antropica tra la localizzazione del P/I/A e il Sito, laddove esterno. Riportare uno dei seguenti: Presente, Non Presente.</w:t>
      </w:r>
    </w:p>
  </w:endnote>
  <w:endnote w:id="7">
    <w:p w14:paraId="5948931E" w14:textId="77777777" w:rsidR="002F1C0A" w:rsidRPr="00F237C8" w:rsidRDefault="002F1C0A" w:rsidP="001E31CC">
      <w:pPr>
        <w:pStyle w:val="Testonotadichiusura"/>
        <w:jc w:val="both"/>
      </w:pPr>
      <w:r w:rsidRPr="00F237C8">
        <w:rPr>
          <w:rStyle w:val="Rimandonotadichiusura"/>
        </w:rPr>
        <w:endnoteRef/>
      </w:r>
      <w:r w:rsidRPr="00F237C8">
        <w:t xml:space="preserve"> Indicare se l’origine della discontinuità è conseguente ad aspetti naturali, artificiali o entrambi. Riportare uno dei seguenti: Naturale, Artificiale, Misto.</w:t>
      </w:r>
    </w:p>
  </w:endnote>
  <w:endnote w:id="8">
    <w:p w14:paraId="5040C80E" w14:textId="77777777" w:rsidR="002F1C0A" w:rsidRPr="00F237C8" w:rsidRDefault="002F1C0A" w:rsidP="001E31CC">
      <w:pPr>
        <w:pStyle w:val="Testonotadichiusura"/>
        <w:jc w:val="both"/>
      </w:pPr>
      <w:r w:rsidRPr="00F237C8">
        <w:rPr>
          <w:rStyle w:val="Rimandonotadichiusura"/>
        </w:rPr>
        <w:endnoteRef/>
      </w:r>
      <w:r w:rsidRPr="00F237C8">
        <w:t xml:space="preserve"> Indicare se la discontinuità è prevalentemente strutturale, funzionale o entrambe. Riportare uno dei seguenti: Strutturale, Funzionale, Misto.</w:t>
      </w:r>
    </w:p>
  </w:endnote>
  <w:endnote w:id="9">
    <w:p w14:paraId="604798FA" w14:textId="46357C1C" w:rsidR="002F1C0A" w:rsidRPr="00F237C8" w:rsidRDefault="002F1C0A" w:rsidP="001E31CC">
      <w:pPr>
        <w:pStyle w:val="Testonotadichiusura"/>
        <w:jc w:val="both"/>
      </w:pPr>
      <w:r w:rsidRPr="00F237C8">
        <w:rPr>
          <w:rStyle w:val="Rimandonotadichiusura"/>
        </w:rPr>
        <w:endnoteRef/>
      </w:r>
      <w:r w:rsidRPr="00F237C8">
        <w:t xml:space="preserve"> Riportare gli elementi essenziali per descrivere nel dettaglio la discontinuità identificata.</w:t>
      </w:r>
    </w:p>
  </w:endnote>
  <w:endnote w:id="10">
    <w:p w14:paraId="35C48B22" w14:textId="77777777" w:rsidR="002F1C0A" w:rsidRPr="00F237C8" w:rsidRDefault="002F1C0A" w:rsidP="001E31CC">
      <w:pPr>
        <w:pStyle w:val="Testonotadichiusura"/>
        <w:jc w:val="both"/>
      </w:pPr>
      <w:r w:rsidRPr="00F237C8">
        <w:rPr>
          <w:rStyle w:val="Rimandonotadichiusura"/>
        </w:rPr>
        <w:endnoteRef/>
      </w:r>
      <w:r w:rsidRPr="00F237C8">
        <w:t xml:space="preserve"> Riportare il codice EUAP indicato nel VI aggiornamento dell’elenco ufficiale delle Aree Naturali Protette.</w:t>
      </w:r>
    </w:p>
  </w:endnote>
  <w:endnote w:id="11">
    <w:p w14:paraId="501A68CC" w14:textId="77777777" w:rsidR="002F1C0A" w:rsidRPr="00F237C8" w:rsidRDefault="002F1C0A" w:rsidP="001E31CC">
      <w:pPr>
        <w:pStyle w:val="Testonotadichiusura"/>
        <w:jc w:val="both"/>
      </w:pPr>
      <w:r w:rsidRPr="00F237C8">
        <w:rPr>
          <w:rStyle w:val="Rimandonotadichiusura"/>
        </w:rPr>
        <w:endnoteRef/>
      </w:r>
      <w:r w:rsidRPr="00F237C8">
        <w:t xml:space="preserve"> Indicare la tipologia di Area Naturale Protetta. Riportare uno dei seguenti: Parco, Riserva.</w:t>
      </w:r>
    </w:p>
  </w:endnote>
  <w:endnote w:id="12">
    <w:p w14:paraId="203344F6" w14:textId="77777777" w:rsidR="002F1C0A" w:rsidRPr="00F237C8" w:rsidRDefault="002F1C0A" w:rsidP="001E31CC">
      <w:pPr>
        <w:pStyle w:val="Testonotadichiusura"/>
        <w:jc w:val="both"/>
      </w:pPr>
      <w:r w:rsidRPr="00F237C8">
        <w:rPr>
          <w:rStyle w:val="Rimandonotadichiusura"/>
        </w:rPr>
        <w:endnoteRef/>
      </w:r>
      <w:r w:rsidRPr="00F237C8">
        <w:t xml:space="preserve"> Indicare la tipologia del Soggetto competente alla gestione dell’Area Naturale Protetta. Riportare uno dei seguenti: Statale, Regionale.</w:t>
      </w:r>
    </w:p>
  </w:endnote>
  <w:endnote w:id="13">
    <w:p w14:paraId="69E94597" w14:textId="77777777" w:rsidR="002F1C0A" w:rsidRPr="00F237C8" w:rsidRDefault="002F1C0A" w:rsidP="001E31CC">
      <w:pPr>
        <w:pStyle w:val="Testonotadichiusura"/>
        <w:jc w:val="both"/>
      </w:pPr>
      <w:r w:rsidRPr="00F237C8">
        <w:rPr>
          <w:rStyle w:val="Rimandonotadichiusura"/>
        </w:rPr>
        <w:endnoteRef/>
      </w:r>
      <w:r w:rsidRPr="00F237C8">
        <w:t xml:space="preserve"> Esplicitare la localizzazione del P/I/A rispetto all’Area Naturale Protetta. Riportare uno dei seguenti: Interno (Totalmente), Interno (Parzialmente), Esterno (Limitrofo), Esterno (Non Limitrofo).</w:t>
      </w:r>
    </w:p>
  </w:endnote>
  <w:endnote w:id="14">
    <w:p w14:paraId="351FA2D9" w14:textId="77777777" w:rsidR="002F1C0A" w:rsidRPr="00F237C8" w:rsidRDefault="002F1C0A" w:rsidP="001E31CC">
      <w:pPr>
        <w:pStyle w:val="Testonotadichiusura"/>
        <w:jc w:val="both"/>
      </w:pPr>
      <w:r w:rsidRPr="00F237C8">
        <w:rPr>
          <w:rStyle w:val="Rimandonotadichiusura"/>
        </w:rPr>
        <w:endnoteRef/>
      </w:r>
      <w:r w:rsidRPr="00F237C8">
        <w:t xml:space="preserve"> Laddove il perimetro, in formato vettoriale, non sia presente tra le risorse del Geoportale della Regione del Veneto, riportare l’URL dove reperire tale perimetro ovvero allegare specifica corografia. Per ciascuna di queste qualificare altresì la localizzazione rispetto ai siti della rete Natura 2000.</w:t>
      </w:r>
    </w:p>
  </w:endnote>
  <w:endnote w:id="15">
    <w:p w14:paraId="77300B42" w14:textId="77777777" w:rsidR="002F1C0A" w:rsidRPr="00F237C8" w:rsidRDefault="002F1C0A" w:rsidP="007D6E1E">
      <w:pPr>
        <w:pStyle w:val="Testonotadichiusura"/>
        <w:jc w:val="both"/>
      </w:pPr>
      <w:r w:rsidRPr="00F237C8">
        <w:rPr>
          <w:rStyle w:val="Rimandonotadichiusura"/>
        </w:rPr>
        <w:endnoteRef/>
      </w:r>
      <w:r w:rsidRPr="00F237C8">
        <w:t xml:space="preserve"> Indicare la tipologia delle altre aree tutelate (es. Ramsar, MAB UNESCO, Parco/Riserva di interesse Locale, ….).</w:t>
      </w:r>
    </w:p>
  </w:endnote>
  <w:endnote w:id="16">
    <w:p w14:paraId="092CE2BC" w14:textId="77777777" w:rsidR="002F1C0A" w:rsidRPr="00F237C8" w:rsidRDefault="002F1C0A" w:rsidP="007D6E1E">
      <w:pPr>
        <w:pStyle w:val="Testonotadichiusura"/>
        <w:jc w:val="both"/>
      </w:pPr>
      <w:r w:rsidRPr="00F237C8">
        <w:rPr>
          <w:rStyle w:val="Rimandonotadichiusura"/>
        </w:rPr>
        <w:endnoteRef/>
      </w:r>
      <w:r w:rsidRPr="00F237C8">
        <w:t xml:space="preserve"> Identificare il soggetto a cui è assegnata la gestione dell’area. Riportare uno dei seguenti: Statale, Regionale, Comunale, Altro.</w:t>
      </w:r>
    </w:p>
  </w:endnote>
  <w:endnote w:id="17">
    <w:p w14:paraId="1A02EE3C" w14:textId="77777777" w:rsidR="002F1C0A" w:rsidRPr="00F237C8" w:rsidRDefault="002F1C0A" w:rsidP="007D6E1E">
      <w:pPr>
        <w:pStyle w:val="Testonotadichiusura"/>
        <w:jc w:val="both"/>
      </w:pPr>
      <w:r w:rsidRPr="00F237C8">
        <w:rPr>
          <w:rStyle w:val="Rimandonotadichiusura"/>
        </w:rPr>
        <w:endnoteRef/>
      </w:r>
      <w:r w:rsidRPr="00F237C8">
        <w:t xml:space="preserve"> Esplicitare la localizzazione del P/I/A rispetto alle altre tipologie di aree naturali tutelate. Riportare uno dei seguenti: Interno (Totalmente), Interno (Parzialmente), Esterno (Limitrofo), Esterno (Non Limitrofo).</w:t>
      </w:r>
    </w:p>
  </w:endnote>
  <w:endnote w:id="18">
    <w:p w14:paraId="7D7A4684" w14:textId="77777777" w:rsidR="002F1C0A" w:rsidRPr="00F237C8" w:rsidRDefault="002F1C0A" w:rsidP="007D6E1E">
      <w:pPr>
        <w:pStyle w:val="Testonotadichiusura"/>
        <w:jc w:val="both"/>
      </w:pPr>
      <w:r w:rsidRPr="00F237C8">
        <w:rPr>
          <w:rStyle w:val="Rimandonotadichiusura"/>
        </w:rPr>
        <w:endnoteRef/>
      </w:r>
      <w:r w:rsidRPr="00F237C8">
        <w:t xml:space="preserve"> Riportare i riferimenti dell’atto istitutivo dell’area tutelata.</w:t>
      </w:r>
    </w:p>
  </w:endnote>
  <w:endnote w:id="19">
    <w:p w14:paraId="56F0242C" w14:textId="42F9C8B8" w:rsidR="002F1C0A" w:rsidRPr="00F237C8" w:rsidRDefault="002F1C0A" w:rsidP="007D6E1E">
      <w:pPr>
        <w:pStyle w:val="Testonotadichiusura"/>
        <w:jc w:val="both"/>
      </w:pPr>
      <w:r w:rsidRPr="00F237C8">
        <w:rPr>
          <w:rStyle w:val="Rimandonotadichiusura"/>
        </w:rPr>
        <w:endnoteRef/>
      </w:r>
      <w:r w:rsidRPr="00F237C8">
        <w:t xml:space="preserve"> Indicare la presenza di eventuali vincoli che risultano attinenti con il P/I/A. Riportare uno dei seguenti: Presente, Non presente.</w:t>
      </w:r>
    </w:p>
  </w:endnote>
  <w:endnote w:id="20">
    <w:p w14:paraId="78EE3C5A" w14:textId="77777777" w:rsidR="002F1C0A" w:rsidRPr="00F237C8" w:rsidRDefault="002F1C0A" w:rsidP="001E31CC">
      <w:pPr>
        <w:pStyle w:val="Testonotadichiusura"/>
        <w:jc w:val="both"/>
      </w:pPr>
      <w:r w:rsidRPr="00F237C8">
        <w:rPr>
          <w:rStyle w:val="Rimandonotadichiusura"/>
        </w:rPr>
        <w:endnoteRef/>
      </w:r>
      <w:r w:rsidRPr="00F237C8">
        <w:t xml:space="preserve"> Indicare lo stato di realizzazione della specifica azione del piano o programma o del progetto da cui deriva la fase/lavorazione del P/I/A. Riportare uno dei seguenti: Non realizzato, Parzialmente, Completamente.</w:t>
      </w:r>
    </w:p>
  </w:endnote>
  <w:endnote w:id="21">
    <w:p w14:paraId="668E4A3F" w14:textId="526FE5F8" w:rsidR="002F1C0A" w:rsidRPr="00F237C8" w:rsidRDefault="002F1C0A" w:rsidP="001E31CC">
      <w:pPr>
        <w:pStyle w:val="Testonotadichiusura"/>
        <w:jc w:val="both"/>
      </w:pPr>
      <w:r w:rsidRPr="00F237C8">
        <w:rPr>
          <w:rStyle w:val="Rimandonotadichiusura"/>
        </w:rPr>
        <w:endnoteRef/>
      </w:r>
      <w:r w:rsidRPr="00F237C8">
        <w:t xml:space="preserve"> Indicare lo stato di realizzazione dei piani, programmi, progetti, interventi o attività con cui si verifica un’interazione nell’esecuzione del P/I/A. Riportare uno dei seguenti: Non realizzato, Parzialmente, Completamente.</w:t>
      </w:r>
    </w:p>
  </w:endnote>
  <w:endnote w:id="22">
    <w:p w14:paraId="7BC32EF8" w14:textId="77777777" w:rsidR="002F1C0A" w:rsidRPr="00F237C8" w:rsidRDefault="002F1C0A" w:rsidP="001E31CC">
      <w:pPr>
        <w:pStyle w:val="Testonotadichiusura"/>
        <w:jc w:val="both"/>
      </w:pPr>
      <w:r w:rsidRPr="00F237C8">
        <w:rPr>
          <w:rStyle w:val="Rimandonotadichiusura"/>
        </w:rPr>
        <w:endnoteRef/>
      </w:r>
      <w:r w:rsidRPr="00F237C8">
        <w:t xml:space="preserve"> Individuare i fattori d’incidenza responsabili dell’interferenza del P/I/A rispetto alle categorie di pressione/minaccia riportate nell’elenco pubblicato nel portale regionale per la VINCA. Nella compilazione della tabella di sintesi, riportare il codice della pressione/minaccia per ciascuna fase/lavorazione del P/I/A.</w:t>
      </w:r>
    </w:p>
  </w:endnote>
  <w:endnote w:id="23">
    <w:p w14:paraId="09EDE95E" w14:textId="77777777" w:rsidR="002F1C0A" w:rsidRPr="00F237C8" w:rsidRDefault="002F1C0A" w:rsidP="001E31CC">
      <w:pPr>
        <w:pStyle w:val="Testonotadichiusura"/>
        <w:jc w:val="both"/>
      </w:pPr>
      <w:r w:rsidRPr="00F237C8">
        <w:rPr>
          <w:rStyle w:val="Rimandonotadichiusura"/>
        </w:rPr>
        <w:endnoteRef/>
      </w:r>
      <w:r w:rsidRPr="00F237C8">
        <w:t xml:space="preserve"> Definire l’estensione dell’interferenza rispetto all’ambito in cui è prevista la fase/lavorazione del P/I/A. Nella compilazione della tabella di sintesi, riportare uno dei seguenti: Parte ambito (residuale), Parte ambito (prevalente), Intero ambito, Oltre ambito.</w:t>
      </w:r>
    </w:p>
  </w:endnote>
  <w:endnote w:id="24">
    <w:p w14:paraId="071E65A3" w14:textId="77777777" w:rsidR="002F1C0A" w:rsidRPr="00F237C8" w:rsidRDefault="002F1C0A" w:rsidP="001E31CC">
      <w:pPr>
        <w:pStyle w:val="Testonotadichiusura"/>
        <w:jc w:val="both"/>
      </w:pPr>
      <w:r w:rsidRPr="00F237C8">
        <w:rPr>
          <w:rStyle w:val="Rimandonotadichiusura"/>
        </w:rPr>
        <w:endnoteRef/>
      </w:r>
      <w:r w:rsidRPr="00F237C8">
        <w:t xml:space="preserve"> Definire la durata dell’interferenza rispetto al periodo di esecuzione della fase/lavorazione del P/I/A. Nella compilazione della tabella di sintesi, riportare uno dei seguenti: Breve termine (fino a 1 mese), Medio termine (fino a 12 mesi), Lungo termine (oltre 12 mesi).</w:t>
      </w:r>
    </w:p>
  </w:endnote>
  <w:endnote w:id="25">
    <w:p w14:paraId="342DD151" w14:textId="5F2B7C32" w:rsidR="002F1C0A" w:rsidRPr="00F237C8" w:rsidRDefault="002F1C0A" w:rsidP="001E31CC">
      <w:pPr>
        <w:pStyle w:val="Testonotadichiusura"/>
        <w:jc w:val="both"/>
      </w:pPr>
      <w:r w:rsidRPr="00F237C8">
        <w:rPr>
          <w:rStyle w:val="Rimandonotadichiusura"/>
        </w:rPr>
        <w:endnoteRef/>
      </w:r>
      <w:r w:rsidRPr="00F237C8">
        <w:t xml:space="preserve"> Definire la periodicità dell’interferenza rispetto al periodo di esecuzione della fase/lavorazione del P/I/A. Nella compilazione della tabella di sintesi, riportare, laddove pertinente, uno dei seguenti: Una Tantum, Intervalli regolari, Intervalli irregolari.</w:t>
      </w:r>
    </w:p>
  </w:endnote>
  <w:endnote w:id="26">
    <w:p w14:paraId="5CC3E59E" w14:textId="4ADD72A6" w:rsidR="002F1C0A" w:rsidRPr="00F237C8" w:rsidRDefault="002F1C0A" w:rsidP="001E31CC">
      <w:pPr>
        <w:pStyle w:val="Testonotadichiusura"/>
        <w:jc w:val="both"/>
      </w:pPr>
      <w:r w:rsidRPr="00F237C8">
        <w:rPr>
          <w:rStyle w:val="Rimandonotadichiusura"/>
        </w:rPr>
        <w:endnoteRef/>
      </w:r>
      <w:r w:rsidRPr="00F237C8">
        <w:t xml:space="preserve"> Definire la frequenza dell’interferenza rispetto alla relativa periodicità. Nella compilazione della tabella di sintesi, riportare, laddove pertinente, uno dei seguenti: Una Tantum, Poco frequente (cadenza annuale/pluriennale), Frequente (cadenza mensile), Molto frequente (cadenza giornaliera/settimanale).</w:t>
      </w:r>
    </w:p>
  </w:endnote>
  <w:endnote w:id="27">
    <w:p w14:paraId="624CCC64" w14:textId="1562617A" w:rsidR="002F1C0A" w:rsidRPr="00F237C8" w:rsidRDefault="002F1C0A" w:rsidP="001E31CC">
      <w:pPr>
        <w:pStyle w:val="Testonotadichiusura"/>
        <w:jc w:val="both"/>
      </w:pPr>
      <w:r w:rsidRPr="00F237C8">
        <w:rPr>
          <w:rStyle w:val="Rimandonotadichiusura"/>
        </w:rPr>
        <w:endnoteRef/>
      </w:r>
      <w:r w:rsidRPr="00F237C8">
        <w:t xml:space="preserve"> Definire la stagionalità dell’interferenza rispetto al periodo di esecuzione della fase/lavorazione del P/I/A, riportando l’intervallo complessivo dei mesi entro cui la interferenza si manifesta. Laddove tale intervallo non fosse noto, indicare non definibile.</w:t>
      </w:r>
    </w:p>
  </w:endnote>
  <w:endnote w:id="28">
    <w:p w14:paraId="374A0B0B" w14:textId="77777777" w:rsidR="002F1C0A" w:rsidRPr="00F237C8" w:rsidRDefault="002F1C0A" w:rsidP="001E31CC">
      <w:pPr>
        <w:pStyle w:val="Testonotadichiusura"/>
        <w:jc w:val="both"/>
      </w:pPr>
      <w:r w:rsidRPr="00F237C8">
        <w:rPr>
          <w:rStyle w:val="Rimandonotadichiusura"/>
        </w:rPr>
        <w:endnoteRef/>
      </w:r>
      <w:r w:rsidRPr="00F237C8">
        <w:t xml:space="preserve"> Definire l’intensità dell’interferenza della fase/lavorazione del P/I/A in funzione della relativa durata ed estensione. Nella compilazione della tabella di sintesi, riportare uno dei seguenti: Bassa, Media, Elevata.</w:t>
      </w:r>
    </w:p>
  </w:endnote>
  <w:endnote w:id="29">
    <w:p w14:paraId="2E96825C" w14:textId="37CD0AD9" w:rsidR="002F1C0A" w:rsidRPr="00F237C8" w:rsidRDefault="002F1C0A" w:rsidP="001E31CC">
      <w:pPr>
        <w:pStyle w:val="Testonotadichiusura"/>
        <w:jc w:val="both"/>
      </w:pPr>
      <w:r w:rsidRPr="00F237C8">
        <w:rPr>
          <w:rStyle w:val="Rimandonotadichiusura"/>
        </w:rPr>
        <w:endnoteRef/>
      </w:r>
      <w:r w:rsidRPr="00F237C8">
        <w:t xml:space="preserve"> Indicare la sussistenza dell’interferenza conseguente alla fase/lavorazione del P/I/A rispetto al contesto territoriale/ambientale in cui si manifesta. Nella compilazione della tabella di sintesi, riportare uno dei seguenti: Presente e diffusa, Presente e localizzata, Assente. </w:t>
      </w:r>
    </w:p>
  </w:endnote>
  <w:endnote w:id="30">
    <w:p w14:paraId="5F13C356" w14:textId="3D08EBF4" w:rsidR="002F1C0A" w:rsidRPr="00F237C8" w:rsidRDefault="002F1C0A" w:rsidP="001E31CC">
      <w:pPr>
        <w:pStyle w:val="Testonotadichiusura"/>
        <w:jc w:val="both"/>
      </w:pPr>
      <w:r w:rsidRPr="00F237C8">
        <w:rPr>
          <w:rStyle w:val="Rimandonotadichiusura"/>
        </w:rPr>
        <w:endnoteRef/>
      </w:r>
      <w:r w:rsidRPr="00F237C8">
        <w:t xml:space="preserve"> Indicare la sussistenza di un’interazione sinergica e/o cumulativa con piani, programmi, progetti</w:t>
      </w:r>
      <w:r w:rsidR="003B1FD8">
        <w:t>,</w:t>
      </w:r>
      <w:r w:rsidRPr="00F237C8">
        <w:t xml:space="preserve"> interventi </w:t>
      </w:r>
      <w:r w:rsidR="003B1FD8">
        <w:t xml:space="preserve">o attività </w:t>
      </w:r>
      <w:r w:rsidRPr="00F237C8">
        <w:t>identificati nella sottosezione 2.1.C. L’interazione è sinergica laddove le pressioni/minacce, di uguale o diversa natura, esercitano un’azione combinata e contemporanea che porta al coinvolgimento di un differente contesto spaziale e temporale. L’interazione è cumulativa laddove le pressioni/minacce, di uguale o diversa natura, si manifestano nel medesimo contesto spaziale e temporale. Nella compilazione della tabella di sintesi, riportare uno dei seguenti: Sì, No.</w:t>
      </w:r>
    </w:p>
  </w:endnote>
  <w:endnote w:id="31">
    <w:p w14:paraId="143991C3" w14:textId="77777777" w:rsidR="002F1C0A" w:rsidRPr="00F237C8" w:rsidRDefault="002F1C0A" w:rsidP="001E31CC">
      <w:pPr>
        <w:pStyle w:val="Testonotadichiusura"/>
        <w:jc w:val="both"/>
      </w:pPr>
      <w:r w:rsidRPr="00F237C8">
        <w:rPr>
          <w:rStyle w:val="Rimandonotadichiusura"/>
        </w:rPr>
        <w:endnoteRef/>
      </w:r>
      <w:r w:rsidRPr="00F237C8">
        <w:t xml:space="preserve"> Definire l’incremento di intensità dell’interferenza della fase/lavorazione del P/I/A in conseguenza dell’interazione sinergica e/o cumulativa. Nella compilazione della tabella di sintesi, riportare uno dei seguenti: Basso, Medio, Elevato.</w:t>
      </w:r>
    </w:p>
  </w:endnote>
  <w:endnote w:id="32">
    <w:p w14:paraId="7F999F4E" w14:textId="77777777" w:rsidR="002F1C0A" w:rsidRPr="00F237C8" w:rsidRDefault="002F1C0A" w:rsidP="001E31CC">
      <w:pPr>
        <w:pStyle w:val="Testonotadichiusura"/>
        <w:jc w:val="both"/>
      </w:pPr>
      <w:r w:rsidRPr="00F237C8">
        <w:rPr>
          <w:rStyle w:val="Rimandonotadichiusura"/>
        </w:rPr>
        <w:endnoteRef/>
      </w:r>
      <w:r w:rsidRPr="00F237C8">
        <w:t xml:space="preserve"> Indicare il contributo fornito dalla fase/lavorazione del P/I/A nell’interazione cumulativa e sinergica. Nella compilazione della tabella di sintesi, riportare uno dei seguenti: Secondario, Equivalente, Prevalente.</w:t>
      </w:r>
    </w:p>
  </w:endnote>
  <w:endnote w:id="33">
    <w:p w14:paraId="43817FC0" w14:textId="1B3770B6" w:rsidR="002F1C0A" w:rsidRPr="00F237C8" w:rsidRDefault="002F1C0A" w:rsidP="001E31CC">
      <w:pPr>
        <w:pStyle w:val="Testonotadichiusura"/>
        <w:jc w:val="both"/>
      </w:pPr>
      <w:r w:rsidRPr="00F237C8">
        <w:rPr>
          <w:rStyle w:val="Rimandonotadichiusura"/>
        </w:rPr>
        <w:endnoteRef/>
      </w:r>
      <w:r w:rsidRPr="00F237C8">
        <w:t xml:space="preserve"> Indicare il tipo di contesto territoriale/ambientale che risulterebbe coinvolto dall’interferenza della fase/lavorazione del P/I/A. L’elenco delle tipologie è pubblicato nel portale regionale per la VINCA. Nella compilazione della tabella di sintesi, riportare il codice identificativo della tipologia.</w:t>
      </w:r>
    </w:p>
  </w:endnote>
  <w:endnote w:id="34">
    <w:p w14:paraId="5A0ED1E0" w14:textId="3D30A938" w:rsidR="002F1C0A" w:rsidRPr="00F237C8" w:rsidRDefault="002F1C0A" w:rsidP="001E31CC">
      <w:pPr>
        <w:pStyle w:val="Testonotadichiusura"/>
        <w:jc w:val="both"/>
      </w:pPr>
      <w:r w:rsidRPr="00F237C8">
        <w:rPr>
          <w:rStyle w:val="Rimandonotadichiusura"/>
        </w:rPr>
        <w:endnoteRef/>
      </w:r>
      <w:r w:rsidRPr="00F237C8">
        <w:t xml:space="preserve"> Indicare la sensibilità del contesto territoriale/ambientale rispetto all’interferenza che si manifesta su di esso, tenuto conto della capacità intrinseca di mantenere invariate le proprie caratteristiche strutturali e funzionali. Nella compilazione della tabella di sintesi, riportare uno dei seguenti: Non sensibile, Poco sensibile, Sensibile, Molto sensibile.</w:t>
      </w:r>
    </w:p>
  </w:endnote>
  <w:endnote w:id="35">
    <w:p w14:paraId="05965226" w14:textId="4937D24A" w:rsidR="002F1C0A" w:rsidRPr="00F237C8" w:rsidRDefault="002F1C0A" w:rsidP="001E31CC">
      <w:pPr>
        <w:pStyle w:val="Testonotadichiusura"/>
        <w:jc w:val="both"/>
      </w:pPr>
      <w:r w:rsidRPr="00F237C8">
        <w:rPr>
          <w:rStyle w:val="Rimandonotadichiusura"/>
        </w:rPr>
        <w:endnoteRef/>
      </w:r>
      <w:r w:rsidRPr="00F237C8">
        <w:t xml:space="preserve"> Indicare la reversibilità del contesto territoriale/ambientale rispetto all’interferenza che si manifesta su di esso, tenuto conto della possibilità di ripristinare le caratteristiche strutturali e funzionali in un periodo di tempo più o meno lungo. Nella compilazione della tabella di sintesi, riportare uno dei seguenti: Non reversibile, Difficilmente reversibile, Reversibile, Facilmente reversibile.</w:t>
      </w:r>
    </w:p>
  </w:endnote>
  <w:endnote w:id="36">
    <w:p w14:paraId="72DA3220" w14:textId="77777777" w:rsidR="002F1C0A" w:rsidRPr="00F237C8" w:rsidRDefault="002F1C0A" w:rsidP="001E31CC">
      <w:pPr>
        <w:pStyle w:val="Testonotadichiusura"/>
        <w:jc w:val="both"/>
      </w:pPr>
      <w:r w:rsidRPr="00F237C8">
        <w:rPr>
          <w:rStyle w:val="Rimandonotadichiusura"/>
        </w:rPr>
        <w:endnoteRef/>
      </w:r>
      <w:r w:rsidRPr="00F237C8">
        <w:t xml:space="preserve"> Indicare la valenza del contesto territoriale/ambientale rispetto alle componenti ambientali che lo caratterizzano in termini di habitat e specie, tenuto conto che la valenza è tanto maggiore quanto più sono presenti habitat o specie rare o sono presenti endemismi/subendemismi. Nella compilazione della tabella di sintesi, riportare uno dei seguenti: Nessuna, Scarsa, Ridotta, Significativa, Elevata.</w:t>
      </w:r>
    </w:p>
  </w:endnote>
  <w:endnote w:id="37">
    <w:p w14:paraId="37C1E9EA" w14:textId="1A5C8138" w:rsidR="002F1C0A" w:rsidRPr="00F237C8" w:rsidRDefault="002F1C0A" w:rsidP="001E31CC">
      <w:pPr>
        <w:pStyle w:val="Testonotadichiusura"/>
        <w:jc w:val="both"/>
      </w:pPr>
      <w:r w:rsidRPr="00F237C8">
        <w:rPr>
          <w:rStyle w:val="Rimandonotadichiusura"/>
        </w:rPr>
        <w:endnoteRef/>
      </w:r>
      <w:r w:rsidRPr="00F237C8">
        <w:t xml:space="preserve"> Indicare la relazione del contesto territoriale/ambientale rispetto al sito della rete Natura 2000. Il contesto ambientale rappresenta elemento costitutivo del Sito, in quanto corrispondente od ospitante habitat, habitat di specie o specie di interesse comunitario su cui è fissato un obiettivo di conservazione. Il contesto ambientale rappresenta elemento funzionale del Sito, in quanto necessario al mantenimento dell’integrità della rete Natura 2000 nei settori esterni ai Siti</w:t>
      </w:r>
      <w:r w:rsidR="00CE2758">
        <w:t xml:space="preserve">, ma strettamente connessi, </w:t>
      </w:r>
      <w:r w:rsidRPr="00F237C8">
        <w:t>rispetto a popolazioni significative di specie di interesse comunitario (art. 12 e 13 della Direttiva 92/43/Cee). Nella compilazione della tabella di sintesi, riportare uno dei seguenti: Costitutivo, Costitutivo e funzionale, Funzionale, Non rilevante.</w:t>
      </w:r>
    </w:p>
  </w:endnote>
  <w:endnote w:id="38">
    <w:p w14:paraId="25378C41" w14:textId="77777777" w:rsidR="002F1C0A" w:rsidRPr="00F237C8" w:rsidRDefault="002F1C0A" w:rsidP="001E31CC">
      <w:pPr>
        <w:pStyle w:val="Testonotadichiusura"/>
        <w:jc w:val="both"/>
      </w:pPr>
      <w:r w:rsidRPr="00F237C8">
        <w:rPr>
          <w:rStyle w:val="Rimandonotadichiusura"/>
        </w:rPr>
        <w:endnoteRef/>
      </w:r>
      <w:r w:rsidRPr="00F237C8">
        <w:t xml:space="preserve"> Indicare l’utilità del contesto territoriale/ambientale nel garantire il raggiungimento dell’obiettivo di conservazione fissato per l’habitat o la specie di interesse comunitario del sito della rete Natura 2000, anche nei settori esterni ad esso. Nella compilazione della tabella di sintesi, riportare uno dei seguenti: Sì, No.</w:t>
      </w:r>
    </w:p>
  </w:endnote>
  <w:endnote w:id="39">
    <w:p w14:paraId="5F0C4FB6" w14:textId="77777777" w:rsidR="002F1C0A" w:rsidRPr="00F237C8" w:rsidRDefault="002F1C0A" w:rsidP="001E31CC">
      <w:pPr>
        <w:pStyle w:val="Testonotadichiusura"/>
        <w:jc w:val="both"/>
      </w:pPr>
      <w:r w:rsidRPr="00F237C8">
        <w:rPr>
          <w:rStyle w:val="Rimandonotadichiusura"/>
        </w:rPr>
        <w:endnoteRef/>
      </w:r>
      <w:r w:rsidRPr="00F237C8">
        <w:t xml:space="preserve"> Riportare la data di aggiornamento della scheda Formulario Standard consultata.</w:t>
      </w:r>
    </w:p>
  </w:endnote>
  <w:endnote w:id="40">
    <w:p w14:paraId="765AD87F" w14:textId="77777777" w:rsidR="002F1C0A" w:rsidRPr="00F237C8" w:rsidRDefault="002F1C0A" w:rsidP="001E31CC">
      <w:pPr>
        <w:pStyle w:val="Testonotadichiusura"/>
        <w:jc w:val="both"/>
      </w:pPr>
      <w:r w:rsidRPr="00F237C8">
        <w:rPr>
          <w:rStyle w:val="Rimandonotadichiusura"/>
        </w:rPr>
        <w:endnoteRef/>
      </w:r>
      <w:r w:rsidRPr="00F237C8">
        <w:t xml:space="preserve"> Riportare gli estremi dell’atto di approvazione del Piano di Gestione consultato. La notazione deve riportare l’acronimo del tipo di atto, seguito dal numero e dall’anno (es. DCR_15/2018).</w:t>
      </w:r>
    </w:p>
  </w:endnote>
  <w:endnote w:id="41">
    <w:p w14:paraId="1630891C" w14:textId="77777777" w:rsidR="002F1C0A" w:rsidRPr="00F237C8" w:rsidRDefault="002F1C0A" w:rsidP="001E31CC">
      <w:pPr>
        <w:pStyle w:val="Testonotadichiusura"/>
        <w:jc w:val="both"/>
      </w:pPr>
      <w:r w:rsidRPr="00F237C8">
        <w:rPr>
          <w:rStyle w:val="Rimandonotadichiusura"/>
        </w:rPr>
        <w:endnoteRef/>
      </w:r>
      <w:r w:rsidRPr="00F237C8">
        <w:t xml:space="preserve"> Riportare gli estremi dell’atto della Cartografia degli Habitat consultata. Trattandosi di deliberazioni della Giunta Regionale, venga utilizzata la notazione numero/anno (es. 920/2023). </w:t>
      </w:r>
    </w:p>
  </w:endnote>
  <w:endnote w:id="42">
    <w:p w14:paraId="5F08AC25" w14:textId="77777777" w:rsidR="002F1C0A" w:rsidRPr="00F237C8" w:rsidRDefault="002F1C0A" w:rsidP="001E31CC">
      <w:pPr>
        <w:pStyle w:val="Testonotadichiusura"/>
        <w:jc w:val="both"/>
      </w:pPr>
      <w:r w:rsidRPr="00F237C8">
        <w:rPr>
          <w:rStyle w:val="Rimandonotadichiusura"/>
        </w:rPr>
        <w:endnoteRef/>
      </w:r>
      <w:r w:rsidRPr="00F237C8">
        <w:t xml:space="preserve"> Riportare gli estremi dell’atto della Cartografia delle Specie consultata. Trattandosi di deliberazioni della Giunta Regionale, venga utilizzata la notazione numero/anno (es. 2200/2014). </w:t>
      </w:r>
    </w:p>
  </w:endnote>
  <w:endnote w:id="43">
    <w:p w14:paraId="6AC0F163" w14:textId="77777777" w:rsidR="002F1C0A" w:rsidRPr="00F237C8" w:rsidRDefault="002F1C0A" w:rsidP="001E31CC">
      <w:pPr>
        <w:pStyle w:val="Testonotadichiusura"/>
        <w:jc w:val="both"/>
      </w:pPr>
      <w:r w:rsidRPr="00F237C8">
        <w:rPr>
          <w:rStyle w:val="Rimandonotadichiusura"/>
        </w:rPr>
        <w:endnoteRef/>
      </w:r>
      <w:r w:rsidRPr="00F237C8">
        <w:t xml:space="preserve"> Evidenziare i limiti nell’utilizzo della/e base/i informativa/e rispetto al livello di analisi richieste in funzione delle caratteristiche del P/I/A. Laddove non presenti, riportare: Adeguate.</w:t>
      </w:r>
    </w:p>
  </w:endnote>
  <w:endnote w:id="44">
    <w:p w14:paraId="06F95D07" w14:textId="77777777" w:rsidR="002F1C0A" w:rsidRPr="00F237C8" w:rsidRDefault="002F1C0A" w:rsidP="001E31CC">
      <w:pPr>
        <w:pStyle w:val="Testonotadichiusura"/>
        <w:jc w:val="both"/>
      </w:pPr>
      <w:r w:rsidRPr="00F237C8">
        <w:rPr>
          <w:rStyle w:val="Rimandonotadichiusura"/>
        </w:rPr>
        <w:endnoteRef/>
      </w:r>
      <w:r w:rsidRPr="00F237C8">
        <w:t xml:space="preserve"> Classificare l’ulteriore base informativa rispetto al principale argomento in esso trattato. Riportare uno dei seguenti: Habitat, Habitat di specie, Specie, Sito. </w:t>
      </w:r>
    </w:p>
  </w:endnote>
  <w:endnote w:id="45">
    <w:p w14:paraId="277284E6" w14:textId="77777777" w:rsidR="002F1C0A" w:rsidRPr="00F237C8" w:rsidRDefault="002F1C0A" w:rsidP="001E31CC">
      <w:pPr>
        <w:pStyle w:val="Testonotadichiusura"/>
        <w:jc w:val="both"/>
      </w:pPr>
      <w:r w:rsidRPr="00F237C8">
        <w:rPr>
          <w:rStyle w:val="Rimandonotadichiusura"/>
        </w:rPr>
        <w:endnoteRef/>
      </w:r>
      <w:r w:rsidRPr="00F237C8">
        <w:t xml:space="preserve"> Descrivere sinteticamente i contenuti dell’ulteriore base informativa.</w:t>
      </w:r>
    </w:p>
  </w:endnote>
  <w:endnote w:id="46">
    <w:p w14:paraId="6F613D99" w14:textId="77777777" w:rsidR="002F1C0A" w:rsidRPr="00F237C8" w:rsidRDefault="002F1C0A" w:rsidP="001E31CC">
      <w:pPr>
        <w:pStyle w:val="Testonotadichiusura"/>
        <w:jc w:val="both"/>
      </w:pPr>
      <w:r w:rsidRPr="00F237C8">
        <w:rPr>
          <w:rStyle w:val="Rimandonotadichiusura"/>
        </w:rPr>
        <w:endnoteRef/>
      </w:r>
      <w:r w:rsidRPr="00F237C8">
        <w:t xml:space="preserve"> Esplicitare la presenza dell’habitat o della specie di interesse comunitario rispetto alla localizzazione delle interferenze del P/I/A. Riportare uno dei seguenti: Presente, Non presente.</w:t>
      </w:r>
    </w:p>
  </w:endnote>
  <w:endnote w:id="47">
    <w:p w14:paraId="008512D1" w14:textId="77777777" w:rsidR="002F1C0A" w:rsidRPr="00F237C8" w:rsidRDefault="002F1C0A" w:rsidP="001E31CC">
      <w:pPr>
        <w:pStyle w:val="Testonotadichiusura"/>
        <w:jc w:val="both"/>
      </w:pPr>
      <w:r w:rsidRPr="00F237C8">
        <w:rPr>
          <w:rStyle w:val="Rimandonotadichiusura"/>
        </w:rPr>
        <w:endnoteRef/>
      </w:r>
      <w:r w:rsidRPr="00F237C8">
        <w:t xml:space="preserve"> Identificare il livello di conservazione dell’habitat o della specie di interesse comunitario riconosciute presenti, sulla base delle informazioni desumibili dal Formulario Standard (SDF) e dal report ex art. 17 della Direttiva “Habitat” (RDH) o dal report ex art. 12 della Direttiva “Uccelli” (RDU). Riportare uno dei seguenti: Critico, Non Critico, Non Pertinente.</w:t>
      </w:r>
    </w:p>
  </w:endnote>
  <w:endnote w:id="48">
    <w:p w14:paraId="0C2F95B3" w14:textId="77777777" w:rsidR="002F1C0A" w:rsidRPr="00F237C8" w:rsidRDefault="002F1C0A" w:rsidP="001E31CC">
      <w:pPr>
        <w:pStyle w:val="Testonotadichiusura"/>
        <w:jc w:val="both"/>
      </w:pPr>
      <w:r w:rsidRPr="00F237C8">
        <w:rPr>
          <w:rStyle w:val="Rimandonotadichiusura"/>
        </w:rPr>
        <w:endnoteRef/>
      </w:r>
      <w:r w:rsidRPr="00F237C8">
        <w:t xml:space="preserve"> Riportare la fase/lavorazione del P/I/A indentificata nella sottosezione 2.2.A.</w:t>
      </w:r>
    </w:p>
  </w:endnote>
  <w:endnote w:id="49">
    <w:p w14:paraId="188EA93B" w14:textId="77777777" w:rsidR="002F1C0A" w:rsidRPr="00F237C8" w:rsidRDefault="002F1C0A" w:rsidP="001E31CC">
      <w:pPr>
        <w:pStyle w:val="Testonotadichiusura"/>
        <w:jc w:val="both"/>
      </w:pPr>
      <w:r w:rsidRPr="00F237C8">
        <w:rPr>
          <w:rStyle w:val="Rimandonotadichiusura"/>
        </w:rPr>
        <w:endnoteRef/>
      </w:r>
      <w:r w:rsidRPr="00F237C8">
        <w:t xml:space="preserve"> Esplicitare la correlazione con i fattori di incidenza identificati nella sottosezione 2.2.A. Nella compilazione della tabella di sintesi, riportare separatamente i codici di ogni singolo fattore d’incidenza ovvero “000” laddove non presente.</w:t>
      </w:r>
    </w:p>
  </w:endnote>
  <w:endnote w:id="50">
    <w:p w14:paraId="33FEFA10" w14:textId="4719646B" w:rsidR="002F1C0A" w:rsidRPr="00F237C8" w:rsidRDefault="002F1C0A" w:rsidP="001E31CC">
      <w:pPr>
        <w:pStyle w:val="Testonotadichiusura"/>
        <w:jc w:val="both"/>
      </w:pPr>
      <w:r w:rsidRPr="0018309E">
        <w:rPr>
          <w:rStyle w:val="Rimandonotadichiusura"/>
        </w:rPr>
        <w:endnoteRef/>
      </w:r>
      <w:r w:rsidRPr="0018309E">
        <w:t xml:space="preserve"> </w:t>
      </w:r>
      <w:bookmarkStart w:id="5" w:name="_Hlk186194168"/>
      <w:r w:rsidRPr="0018309E">
        <w:t>Identificare l’incidenza conseguente all’esecuzione del P/I/A. Nella compilazione della tabella di sintesi, riportare uno dei seguenti: Riduzione, Frammentazione, Deterioramento, Perdita, Perturbazione, Interferenza funzionale, Altro effetto, Non presente.</w:t>
      </w:r>
      <w:bookmarkEnd w:id="5"/>
    </w:p>
  </w:endnote>
  <w:endnote w:id="51">
    <w:p w14:paraId="57CC0DCB" w14:textId="77777777" w:rsidR="002F1C0A" w:rsidRPr="00F237C8" w:rsidRDefault="002F1C0A" w:rsidP="001E31CC">
      <w:pPr>
        <w:pStyle w:val="Testonotadichiusura"/>
        <w:jc w:val="both"/>
      </w:pPr>
      <w:r w:rsidRPr="00F237C8">
        <w:rPr>
          <w:rStyle w:val="Rimandonotadichiusura"/>
        </w:rPr>
        <w:endnoteRef/>
      </w:r>
      <w:r w:rsidRPr="00F237C8">
        <w:t xml:space="preserve"> Indicare la modalità con cui si realizza l’incidenza in funzione della fase/lavorazione del P/I/A che la determina. Nella compilazione della tabella di sintesi, riportare uno dei seguenti: Diretta, Indiretta, Non presente.</w:t>
      </w:r>
    </w:p>
  </w:endnote>
  <w:endnote w:id="52">
    <w:p w14:paraId="4A39FC00" w14:textId="77777777" w:rsidR="002F1C0A" w:rsidRPr="00F237C8" w:rsidRDefault="002F1C0A" w:rsidP="001E31CC">
      <w:pPr>
        <w:pStyle w:val="Testonotadichiusura"/>
        <w:jc w:val="both"/>
      </w:pPr>
      <w:r w:rsidRPr="00F237C8">
        <w:rPr>
          <w:rStyle w:val="Rimandonotadichiusura"/>
        </w:rPr>
        <w:endnoteRef/>
      </w:r>
      <w:r w:rsidRPr="00F237C8">
        <w:t xml:space="preserve"> Indicare la durata dell’incidenza in funzione della fase/lavorazione del P/I/A che la determina. Nella compilazione della tabella di sintesi, riportare uno dei seguenti: Temporanea, Permanente, Non presente.</w:t>
      </w:r>
    </w:p>
  </w:endnote>
  <w:endnote w:id="53">
    <w:p w14:paraId="2D8566AA" w14:textId="77777777" w:rsidR="002F1C0A" w:rsidRPr="00F237C8" w:rsidRDefault="002F1C0A" w:rsidP="001E31CC">
      <w:pPr>
        <w:pStyle w:val="Testonotadichiusura"/>
        <w:jc w:val="both"/>
      </w:pPr>
      <w:r w:rsidRPr="00F237C8">
        <w:rPr>
          <w:rStyle w:val="Rimandonotadichiusura"/>
        </w:rPr>
        <w:endnoteRef/>
      </w:r>
      <w:r w:rsidRPr="00F237C8">
        <w:t xml:space="preserve"> Identificare la sussistenza dell’interazione sinergica e/o cumulativa del fattore d’incidenza. Nella compilazione della tabella di sintesi, riportare uno dei seguenti: Sì, No, Non presente.</w:t>
      </w:r>
    </w:p>
  </w:endnote>
  <w:endnote w:id="54">
    <w:p w14:paraId="71C0595A" w14:textId="12D0BB8E" w:rsidR="002F1C0A" w:rsidRPr="00F237C8" w:rsidRDefault="002F1C0A" w:rsidP="001E31CC">
      <w:pPr>
        <w:pStyle w:val="Testonotadichiusura"/>
        <w:jc w:val="both"/>
      </w:pPr>
      <w:r w:rsidRPr="00F237C8">
        <w:rPr>
          <w:rStyle w:val="Rimandonotadichiusura"/>
        </w:rPr>
        <w:endnoteRef/>
      </w:r>
      <w:r w:rsidRPr="00F237C8">
        <w:t xml:space="preserve"> Definire la probabilità con cui è attesa l’incidenza conseguente alla specifica interferenza del P/I/A. Nella compilazione della tabella di sintesi, riportare uno dei seguenti: Improbabile, Probabile, Certa, Non presente.</w:t>
      </w:r>
    </w:p>
  </w:endnote>
  <w:endnote w:id="55">
    <w:p w14:paraId="19DAF020" w14:textId="7A092FB5" w:rsidR="002F1C0A" w:rsidRPr="00F237C8" w:rsidRDefault="002F1C0A" w:rsidP="00E8559D">
      <w:pPr>
        <w:pStyle w:val="Testonotadichiusura"/>
        <w:jc w:val="both"/>
      </w:pPr>
      <w:r w:rsidRPr="00F237C8">
        <w:rPr>
          <w:rStyle w:val="Rimandonotadichiusura"/>
        </w:rPr>
        <w:endnoteRef/>
      </w:r>
      <w:r w:rsidRPr="00F237C8">
        <w:t xml:space="preserve"> Motivare la significatività dell’incidenza attesa sugli habitat e sulle specie di interesse comunitario. Non sono ammessi P/I/A che siano in grado di determinare effetti significativi sugli elementi costitutivi dei siti della rete Natura 2000.</w:t>
      </w:r>
    </w:p>
  </w:endnote>
  <w:endnote w:id="56">
    <w:p w14:paraId="7B30CA7A" w14:textId="77777777" w:rsidR="002F1C0A" w:rsidRPr="00F237C8" w:rsidRDefault="002F1C0A" w:rsidP="001E31CC">
      <w:pPr>
        <w:pStyle w:val="Testonotadichiusura"/>
        <w:jc w:val="both"/>
      </w:pPr>
      <w:r w:rsidRPr="00F237C8">
        <w:rPr>
          <w:rStyle w:val="Rimandonotadichiusura"/>
        </w:rPr>
        <w:endnoteRef/>
      </w:r>
      <w:r w:rsidRPr="00F237C8">
        <w:t xml:space="preserve"> Riportare separatamente ciascun obiettivo di conservazione fissato per l’habitat o la specie di interesse comunitario del sito della rete Natura 2000.</w:t>
      </w:r>
    </w:p>
  </w:endnote>
  <w:endnote w:id="57">
    <w:p w14:paraId="19D4A308" w14:textId="25EDB5D8" w:rsidR="002F1C0A" w:rsidRPr="00F237C8" w:rsidRDefault="002F1C0A" w:rsidP="001E31CC">
      <w:pPr>
        <w:pStyle w:val="Testonotadichiusura"/>
        <w:jc w:val="both"/>
      </w:pPr>
      <w:r w:rsidRPr="00F237C8">
        <w:rPr>
          <w:rStyle w:val="Rimandonotadichiusura"/>
        </w:rPr>
        <w:endnoteRef/>
      </w:r>
      <w:r w:rsidRPr="00F237C8">
        <w:t xml:space="preserve"> Indentificare l’influenza determinata dal P/I/A nel raggiungimento degli obiettivi di conservazione previsti per gli habitat e le specie di interesse comunitario del sito della rete Natura 2000, quale ulteriore componente dell’integrità del sito (che necessariamente tiene conto dei processi e dei fattori ecologici che sostengono la presenza a lungo termine degli habitat e delle specie di interesse comunitario).  Riportare uno dei seguenti: Positiva, Negativa, Neutra.</w:t>
      </w:r>
    </w:p>
  </w:endnote>
  <w:endnote w:id="58">
    <w:p w14:paraId="0D7F355D" w14:textId="77777777" w:rsidR="002F1C0A" w:rsidRPr="00F237C8" w:rsidRDefault="002F1C0A" w:rsidP="001E31CC">
      <w:pPr>
        <w:pStyle w:val="Testonotadichiusura"/>
        <w:jc w:val="both"/>
      </w:pPr>
      <w:r w:rsidRPr="00F237C8">
        <w:rPr>
          <w:rStyle w:val="Rimandonotadichiusura"/>
        </w:rPr>
        <w:endnoteRef/>
      </w:r>
      <w:r w:rsidRPr="00F237C8">
        <w:t xml:space="preserve"> Fornire la motivazione sull’influenza determinata dal P/I/A nel raggiungimento degli obiettivi di conservazione previsti per gli habitat e le specie di interesse comunitario del sito della rete Natura 2000.</w:t>
      </w:r>
    </w:p>
  </w:endnote>
  <w:endnote w:id="59">
    <w:p w14:paraId="642EE0E3" w14:textId="77777777" w:rsidR="002F1C0A" w:rsidRPr="00F237C8" w:rsidRDefault="002F1C0A" w:rsidP="001E31CC">
      <w:pPr>
        <w:pStyle w:val="Testonotadichiusura"/>
        <w:jc w:val="both"/>
      </w:pPr>
      <w:r w:rsidRPr="00F237C8">
        <w:rPr>
          <w:rStyle w:val="Rimandonotadichiusura"/>
        </w:rPr>
        <w:endnoteRef/>
      </w:r>
      <w:r w:rsidRPr="00F237C8">
        <w:t xml:space="preserve"> Indicare la necessità di ricorrere a Condizioni d’Obbligo per garantire il raggiungimento degli obiettivi di conservazione previsti per il sito della rete Natura 2000. Riportare uno dei seguenti: Sì, No.</w:t>
      </w:r>
    </w:p>
  </w:endnote>
  <w:endnote w:id="60">
    <w:p w14:paraId="757655D4" w14:textId="3DC1C6A3" w:rsidR="002F1C0A" w:rsidRPr="00F237C8" w:rsidRDefault="002F1C0A" w:rsidP="00546216">
      <w:pPr>
        <w:pStyle w:val="Testonotadichiusura"/>
        <w:jc w:val="both"/>
      </w:pPr>
      <w:r w:rsidRPr="00F237C8">
        <w:rPr>
          <w:rStyle w:val="Rimandonotadichiusura"/>
        </w:rPr>
        <w:endnoteRef/>
      </w:r>
      <w:r w:rsidRPr="00F237C8">
        <w:t xml:space="preserve"> Distinguere la fonte tra Misure di Conservazione (MdC) e Piano di Gestione (PdG). Riportare uno dei seguenti: MdC, PdG, Altro.</w:t>
      </w:r>
    </w:p>
  </w:endnote>
  <w:endnote w:id="61">
    <w:p w14:paraId="57C79F66" w14:textId="77777777" w:rsidR="002F1C0A" w:rsidRPr="00F237C8" w:rsidRDefault="002F1C0A" w:rsidP="00546216">
      <w:pPr>
        <w:pStyle w:val="Testonotadichiusura"/>
        <w:jc w:val="both"/>
      </w:pPr>
      <w:r w:rsidRPr="00F237C8">
        <w:rPr>
          <w:rStyle w:val="Rimandonotadichiusura"/>
        </w:rPr>
        <w:endnoteRef/>
      </w:r>
      <w:r w:rsidRPr="00F237C8">
        <w:t xml:space="preserve"> Indicare il riferimento all’allegato o ad altro documento in cui è riportata la misura di conservazione.</w:t>
      </w:r>
    </w:p>
  </w:endnote>
  <w:endnote w:id="62">
    <w:p w14:paraId="203AEFC9" w14:textId="77777777" w:rsidR="002F1C0A" w:rsidRPr="00F237C8" w:rsidRDefault="002F1C0A" w:rsidP="00546216">
      <w:pPr>
        <w:pStyle w:val="Testonotadichiusura"/>
        <w:jc w:val="both"/>
      </w:pPr>
      <w:r w:rsidRPr="00F237C8">
        <w:rPr>
          <w:rStyle w:val="Rimandonotadichiusura"/>
        </w:rPr>
        <w:endnoteRef/>
      </w:r>
      <w:r w:rsidRPr="00F237C8">
        <w:t xml:space="preserve"> Indicare, ove presente, il codice identificativo della misura ovvero l’articolo con il relativo comma. Ogni comma va trattato separatamente.</w:t>
      </w:r>
    </w:p>
  </w:endnote>
  <w:endnote w:id="63">
    <w:p w14:paraId="100DC2CC" w14:textId="77777777" w:rsidR="002F1C0A" w:rsidRPr="00F237C8" w:rsidRDefault="002F1C0A" w:rsidP="00546216">
      <w:pPr>
        <w:pStyle w:val="Testonotadichiusura"/>
        <w:jc w:val="both"/>
      </w:pPr>
      <w:r w:rsidRPr="00F237C8">
        <w:rPr>
          <w:rStyle w:val="Rimandonotadichiusura"/>
        </w:rPr>
        <w:endnoteRef/>
      </w:r>
      <w:r w:rsidRPr="00F237C8">
        <w:t xml:space="preserve"> Indicare la coerenza del P/I/A rispetto alla misura di conservazione. Riportare uno dei seguenti: Coerente, Non coerente.</w:t>
      </w:r>
    </w:p>
  </w:endnote>
  <w:endnote w:id="64">
    <w:p w14:paraId="7AF6B83D" w14:textId="56C0ACD2" w:rsidR="002F1C0A" w:rsidRPr="00F237C8" w:rsidRDefault="002F1C0A" w:rsidP="00546216">
      <w:pPr>
        <w:pStyle w:val="Testonotadichiusura"/>
        <w:jc w:val="both"/>
      </w:pPr>
      <w:r w:rsidRPr="00F237C8">
        <w:rPr>
          <w:rStyle w:val="Rimandonotadichiusura"/>
        </w:rPr>
        <w:endnoteRef/>
      </w:r>
      <w:r w:rsidRPr="00F237C8">
        <w:t xml:space="preserve"> Fornire le motivazioni della coerenza/non coerenza del P/I/A rispetto alla misura di conservazione.</w:t>
      </w:r>
    </w:p>
  </w:endnote>
  <w:endnote w:id="65">
    <w:p w14:paraId="6606FBD6" w14:textId="77777777" w:rsidR="002F1C0A" w:rsidRPr="00F237C8" w:rsidRDefault="002F1C0A" w:rsidP="001E31CC">
      <w:pPr>
        <w:pStyle w:val="Testonotadichiusura"/>
        <w:jc w:val="both"/>
      </w:pPr>
      <w:r w:rsidRPr="00F237C8">
        <w:rPr>
          <w:rStyle w:val="Rimandonotadichiusura"/>
        </w:rPr>
        <w:endnoteRef/>
      </w:r>
      <w:r w:rsidRPr="00F237C8">
        <w:t xml:space="preserve"> Descrivere la modalità di applicazione della Condizione d’Obbligo nell’esecuzione del P/I/A. </w:t>
      </w:r>
    </w:p>
  </w:endnote>
  <w:endnote w:id="66">
    <w:p w14:paraId="34F82E5D" w14:textId="77777777" w:rsidR="002F1C0A" w:rsidRPr="00F237C8" w:rsidRDefault="002F1C0A" w:rsidP="001E31CC">
      <w:pPr>
        <w:pStyle w:val="Testonotadichiusura"/>
        <w:jc w:val="both"/>
      </w:pPr>
      <w:r w:rsidRPr="00F237C8">
        <w:rPr>
          <w:rStyle w:val="Rimandonotadichiusura"/>
        </w:rPr>
        <w:endnoteRef/>
      </w:r>
      <w:r w:rsidRPr="00F237C8">
        <w:t xml:space="preserve"> Descrivere i benefici attesi dall’applicazione della Condizione d’Obbligo identificata rispetto al contesto territoriale/ambientale interessato dal P/I/A. </w:t>
      </w:r>
    </w:p>
  </w:endnote>
  <w:endnote w:id="67">
    <w:p w14:paraId="301775A9" w14:textId="77777777" w:rsidR="002F1C0A" w:rsidRPr="00F237C8" w:rsidRDefault="002F1C0A" w:rsidP="001E31CC">
      <w:pPr>
        <w:pStyle w:val="Testonotadichiusura"/>
        <w:jc w:val="both"/>
      </w:pPr>
      <w:r w:rsidRPr="00F237C8">
        <w:rPr>
          <w:rStyle w:val="Rimandonotadichiusura"/>
        </w:rPr>
        <w:endnoteRef/>
      </w:r>
      <w:r w:rsidRPr="00F237C8">
        <w:t xml:space="preserve"> Indicare lo stato dello sviluppo della Condizione d’Obbligo all’interno degli elaborati di P/I/A. Riportare uno dei seguenti: Sviluppata, Non Sviluppata.</w:t>
      </w:r>
    </w:p>
  </w:endnote>
  <w:endnote w:id="68">
    <w:p w14:paraId="0F09A000" w14:textId="77777777" w:rsidR="002F1C0A" w:rsidRPr="00F237C8" w:rsidRDefault="002F1C0A" w:rsidP="001E31CC">
      <w:pPr>
        <w:pStyle w:val="Testonotadichiusura"/>
        <w:jc w:val="both"/>
      </w:pPr>
      <w:r w:rsidRPr="00F237C8">
        <w:rPr>
          <w:rStyle w:val="Rimandonotadichiusura"/>
        </w:rPr>
        <w:endnoteRef/>
      </w:r>
      <w:r w:rsidRPr="00F237C8">
        <w:t xml:space="preserve"> Riportare i riferimenti al capitolo, al paragrafo ovvero alla pagina dell’elaborato richiamato per gli approfondimenti.</w:t>
      </w:r>
    </w:p>
  </w:endnote>
  <w:endnote w:id="69">
    <w:p w14:paraId="7F4BDE09" w14:textId="62A228ED" w:rsidR="002F1C0A" w:rsidRPr="00F237C8" w:rsidRDefault="002F1C0A" w:rsidP="001E31CC">
      <w:pPr>
        <w:pStyle w:val="Testonotadichiusura"/>
        <w:jc w:val="both"/>
      </w:pPr>
      <w:r w:rsidRPr="002C2339">
        <w:rPr>
          <w:rStyle w:val="Rimandonotadichiusura"/>
        </w:rPr>
        <w:endnoteRef/>
      </w:r>
      <w:r w:rsidRPr="002C2339">
        <w:t xml:space="preserve"> Il Format di Supporto Proponente deve essere sottoscritto e firmato ai sensi del </w:t>
      </w:r>
      <w:r w:rsidR="002C2339" w:rsidRPr="002C2339">
        <w:t>regolamento attuativo in materia di VINCA</w:t>
      </w:r>
      <w:r w:rsidRPr="002C2339">
        <w:t>. Laddove il Proponente non provvedesse alla sottoscrizione del Format Proponente con firma elettronica digitale ai sensi del D.Lgs n. 82/2005 e ss.mm.ii. e del D.P.C.M. del 22 febbraio 2013, dovrà fornire in allegato al Format Proponente copia digitale (in formato PDF/A), non autenticata, di un documento d’identità ai sensi dell’art. 38 del DPR 445/2000 ss.mm.ii.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7418236"/>
      <w:docPartObj>
        <w:docPartGallery w:val="Page Numbers (Bottom of Page)"/>
        <w:docPartUnique/>
      </w:docPartObj>
    </w:sdtPr>
    <w:sdtEndPr/>
    <w:sdtContent>
      <w:p w14:paraId="16FC382C" w14:textId="18BB8B03" w:rsidR="002F1C0A" w:rsidRDefault="002F1C0A" w:rsidP="0042063B">
        <w:pPr>
          <w:pStyle w:val="Pidipagina"/>
          <w:jc w:val="center"/>
        </w:pPr>
        <w:r>
          <w:fldChar w:fldCharType="begin"/>
        </w:r>
        <w:r>
          <w:instrText>PAGE   \* MERGEFORMAT</w:instrText>
        </w:r>
        <w:r>
          <w:fldChar w:fldCharType="separate"/>
        </w:r>
        <w:r>
          <w:rPr>
            <w:noProof/>
          </w:rPr>
          <w:t>2</w:t>
        </w:r>
        <w:r>
          <w:fldChar w:fldCharType="end"/>
        </w:r>
      </w:p>
    </w:sdtContent>
  </w:sdt>
  <w:p w14:paraId="2D659A59" w14:textId="77777777" w:rsidR="002F1C0A" w:rsidRDefault="002F1C0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67272" w14:textId="77777777" w:rsidR="002F1C0A" w:rsidRDefault="002F1C0A" w:rsidP="00CD4541">
      <w:pPr>
        <w:spacing w:after="0" w:line="240" w:lineRule="auto"/>
      </w:pPr>
      <w:r>
        <w:separator/>
      </w:r>
    </w:p>
  </w:footnote>
  <w:footnote w:type="continuationSeparator" w:id="0">
    <w:p w14:paraId="7B4BE219" w14:textId="77777777" w:rsidR="002F1C0A" w:rsidRDefault="002F1C0A" w:rsidP="00CD4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D7653" w14:textId="77777777" w:rsidR="002F1C0A" w:rsidRDefault="002F1C0A" w:rsidP="00C1118E">
    <w:pPr>
      <w:pStyle w:val="Intestazione"/>
      <w:jc w:val="center"/>
    </w:pPr>
    <w:r>
      <w:t>FORMAT DI SUPPORTO PROPONENTE – SCREENING SPECIFICO</w:t>
    </w:r>
  </w:p>
  <w:p w14:paraId="0E111590" w14:textId="023806C0" w:rsidR="002F1C0A" w:rsidRDefault="002F1C0A" w:rsidP="00891C55">
    <w:pPr>
      <w:pStyle w:val="Intestazione"/>
      <w:tabs>
        <w:tab w:val="center" w:pos="5233"/>
        <w:tab w:val="right" w:pos="10466"/>
      </w:tabs>
      <w:jc w:val="center"/>
    </w:pPr>
    <w:r w:rsidRPr="00891C55">
      <w:t xml:space="preserve">PROGETTI, INTERVENTI </w:t>
    </w:r>
    <w:r w:rsidR="0042063B">
      <w:t>E</w:t>
    </w:r>
    <w:r w:rsidRPr="00891C55">
      <w:t xml:space="preserve"> ATTIVITÀ</w:t>
    </w:r>
  </w:p>
  <w:p w14:paraId="4074ECC2" w14:textId="77777777" w:rsidR="002F1C0A" w:rsidRPr="00C1118E" w:rsidRDefault="002F1C0A" w:rsidP="00C1118E">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C7489"/>
    <w:multiLevelType w:val="hybridMultilevel"/>
    <w:tmpl w:val="3BDCC1DA"/>
    <w:lvl w:ilvl="0" w:tplc="750E2486">
      <w:start w:val="1"/>
      <w:numFmt w:val="bullet"/>
      <w:lvlText w:val="¨"/>
      <w:lvlJc w:val="left"/>
      <w:pPr>
        <w:ind w:left="1919" w:hanging="360"/>
      </w:pPr>
      <w:rPr>
        <w:rFonts w:ascii="Wingdings" w:hAnsi="Wingdings" w:hint="default"/>
        <w:b w:val="0"/>
        <w:sz w:val="22"/>
        <w:szCs w:val="22"/>
      </w:rPr>
    </w:lvl>
    <w:lvl w:ilvl="1" w:tplc="04100003" w:tentative="1">
      <w:start w:val="1"/>
      <w:numFmt w:val="bullet"/>
      <w:lvlText w:val="o"/>
      <w:lvlJc w:val="left"/>
      <w:pPr>
        <w:ind w:left="3332" w:hanging="360"/>
      </w:pPr>
      <w:rPr>
        <w:rFonts w:ascii="Courier New" w:hAnsi="Courier New" w:cs="Courier New" w:hint="default"/>
      </w:rPr>
    </w:lvl>
    <w:lvl w:ilvl="2" w:tplc="04100005" w:tentative="1">
      <w:start w:val="1"/>
      <w:numFmt w:val="bullet"/>
      <w:lvlText w:val=""/>
      <w:lvlJc w:val="left"/>
      <w:pPr>
        <w:ind w:left="4052" w:hanging="360"/>
      </w:pPr>
      <w:rPr>
        <w:rFonts w:ascii="Wingdings" w:hAnsi="Wingdings" w:hint="default"/>
      </w:rPr>
    </w:lvl>
    <w:lvl w:ilvl="3" w:tplc="04100001" w:tentative="1">
      <w:start w:val="1"/>
      <w:numFmt w:val="bullet"/>
      <w:lvlText w:val=""/>
      <w:lvlJc w:val="left"/>
      <w:pPr>
        <w:ind w:left="4772" w:hanging="360"/>
      </w:pPr>
      <w:rPr>
        <w:rFonts w:ascii="Symbol" w:hAnsi="Symbol" w:hint="default"/>
      </w:rPr>
    </w:lvl>
    <w:lvl w:ilvl="4" w:tplc="04100003" w:tentative="1">
      <w:start w:val="1"/>
      <w:numFmt w:val="bullet"/>
      <w:lvlText w:val="o"/>
      <w:lvlJc w:val="left"/>
      <w:pPr>
        <w:ind w:left="5492" w:hanging="360"/>
      </w:pPr>
      <w:rPr>
        <w:rFonts w:ascii="Courier New" w:hAnsi="Courier New" w:cs="Courier New" w:hint="default"/>
      </w:rPr>
    </w:lvl>
    <w:lvl w:ilvl="5" w:tplc="04100005" w:tentative="1">
      <w:start w:val="1"/>
      <w:numFmt w:val="bullet"/>
      <w:lvlText w:val=""/>
      <w:lvlJc w:val="left"/>
      <w:pPr>
        <w:ind w:left="6212" w:hanging="360"/>
      </w:pPr>
      <w:rPr>
        <w:rFonts w:ascii="Wingdings" w:hAnsi="Wingdings" w:hint="default"/>
      </w:rPr>
    </w:lvl>
    <w:lvl w:ilvl="6" w:tplc="04100001" w:tentative="1">
      <w:start w:val="1"/>
      <w:numFmt w:val="bullet"/>
      <w:lvlText w:val=""/>
      <w:lvlJc w:val="left"/>
      <w:pPr>
        <w:ind w:left="6932" w:hanging="360"/>
      </w:pPr>
      <w:rPr>
        <w:rFonts w:ascii="Symbol" w:hAnsi="Symbol" w:hint="default"/>
      </w:rPr>
    </w:lvl>
    <w:lvl w:ilvl="7" w:tplc="04100003" w:tentative="1">
      <w:start w:val="1"/>
      <w:numFmt w:val="bullet"/>
      <w:lvlText w:val="o"/>
      <w:lvlJc w:val="left"/>
      <w:pPr>
        <w:ind w:left="7652" w:hanging="360"/>
      </w:pPr>
      <w:rPr>
        <w:rFonts w:ascii="Courier New" w:hAnsi="Courier New" w:cs="Courier New" w:hint="default"/>
      </w:rPr>
    </w:lvl>
    <w:lvl w:ilvl="8" w:tplc="04100005" w:tentative="1">
      <w:start w:val="1"/>
      <w:numFmt w:val="bullet"/>
      <w:lvlText w:val=""/>
      <w:lvlJc w:val="left"/>
      <w:pPr>
        <w:ind w:left="8372" w:hanging="360"/>
      </w:pPr>
      <w:rPr>
        <w:rFonts w:ascii="Wingdings" w:hAnsi="Wingdings" w:hint="default"/>
      </w:rPr>
    </w:lvl>
  </w:abstractNum>
  <w:abstractNum w:abstractNumId="1" w15:restartNumberingAfterBreak="0">
    <w:nsid w:val="0E366774"/>
    <w:multiLevelType w:val="hybridMultilevel"/>
    <w:tmpl w:val="1C0658F0"/>
    <w:lvl w:ilvl="0" w:tplc="1D2ED0DE">
      <w:start w:val="1"/>
      <w:numFmt w:val="bullet"/>
      <w:lvlText w:val="¨"/>
      <w:lvlJc w:val="left"/>
      <w:pPr>
        <w:ind w:left="1038" w:hanging="360"/>
      </w:pPr>
      <w:rPr>
        <w:rFonts w:ascii="Wingdings" w:hAnsi="Wingdings" w:hint="default"/>
      </w:rPr>
    </w:lvl>
    <w:lvl w:ilvl="1" w:tplc="04100003" w:tentative="1">
      <w:start w:val="1"/>
      <w:numFmt w:val="bullet"/>
      <w:lvlText w:val="o"/>
      <w:lvlJc w:val="left"/>
      <w:pPr>
        <w:ind w:left="1758" w:hanging="360"/>
      </w:pPr>
      <w:rPr>
        <w:rFonts w:ascii="Courier New" w:hAnsi="Courier New" w:cs="Courier New" w:hint="default"/>
      </w:rPr>
    </w:lvl>
    <w:lvl w:ilvl="2" w:tplc="04100005" w:tentative="1">
      <w:start w:val="1"/>
      <w:numFmt w:val="bullet"/>
      <w:lvlText w:val=""/>
      <w:lvlJc w:val="left"/>
      <w:pPr>
        <w:ind w:left="2478" w:hanging="360"/>
      </w:pPr>
      <w:rPr>
        <w:rFonts w:ascii="Wingdings" w:hAnsi="Wingdings" w:hint="default"/>
      </w:rPr>
    </w:lvl>
    <w:lvl w:ilvl="3" w:tplc="04100001" w:tentative="1">
      <w:start w:val="1"/>
      <w:numFmt w:val="bullet"/>
      <w:lvlText w:val=""/>
      <w:lvlJc w:val="left"/>
      <w:pPr>
        <w:ind w:left="3198" w:hanging="360"/>
      </w:pPr>
      <w:rPr>
        <w:rFonts w:ascii="Symbol" w:hAnsi="Symbol" w:hint="default"/>
      </w:rPr>
    </w:lvl>
    <w:lvl w:ilvl="4" w:tplc="04100003" w:tentative="1">
      <w:start w:val="1"/>
      <w:numFmt w:val="bullet"/>
      <w:lvlText w:val="o"/>
      <w:lvlJc w:val="left"/>
      <w:pPr>
        <w:ind w:left="3918" w:hanging="360"/>
      </w:pPr>
      <w:rPr>
        <w:rFonts w:ascii="Courier New" w:hAnsi="Courier New" w:cs="Courier New" w:hint="default"/>
      </w:rPr>
    </w:lvl>
    <w:lvl w:ilvl="5" w:tplc="04100005" w:tentative="1">
      <w:start w:val="1"/>
      <w:numFmt w:val="bullet"/>
      <w:lvlText w:val=""/>
      <w:lvlJc w:val="left"/>
      <w:pPr>
        <w:ind w:left="4638" w:hanging="360"/>
      </w:pPr>
      <w:rPr>
        <w:rFonts w:ascii="Wingdings" w:hAnsi="Wingdings" w:hint="default"/>
      </w:rPr>
    </w:lvl>
    <w:lvl w:ilvl="6" w:tplc="04100001" w:tentative="1">
      <w:start w:val="1"/>
      <w:numFmt w:val="bullet"/>
      <w:lvlText w:val=""/>
      <w:lvlJc w:val="left"/>
      <w:pPr>
        <w:ind w:left="5358" w:hanging="360"/>
      </w:pPr>
      <w:rPr>
        <w:rFonts w:ascii="Symbol" w:hAnsi="Symbol" w:hint="default"/>
      </w:rPr>
    </w:lvl>
    <w:lvl w:ilvl="7" w:tplc="04100003" w:tentative="1">
      <w:start w:val="1"/>
      <w:numFmt w:val="bullet"/>
      <w:lvlText w:val="o"/>
      <w:lvlJc w:val="left"/>
      <w:pPr>
        <w:ind w:left="6078" w:hanging="360"/>
      </w:pPr>
      <w:rPr>
        <w:rFonts w:ascii="Courier New" w:hAnsi="Courier New" w:cs="Courier New" w:hint="default"/>
      </w:rPr>
    </w:lvl>
    <w:lvl w:ilvl="8" w:tplc="04100005" w:tentative="1">
      <w:start w:val="1"/>
      <w:numFmt w:val="bullet"/>
      <w:lvlText w:val=""/>
      <w:lvlJc w:val="left"/>
      <w:pPr>
        <w:ind w:left="6798" w:hanging="360"/>
      </w:pPr>
      <w:rPr>
        <w:rFonts w:ascii="Wingdings" w:hAnsi="Wingdings" w:hint="default"/>
      </w:rPr>
    </w:lvl>
  </w:abstractNum>
  <w:abstractNum w:abstractNumId="2" w15:restartNumberingAfterBreak="0">
    <w:nsid w:val="12EE5913"/>
    <w:multiLevelType w:val="hybridMultilevel"/>
    <w:tmpl w:val="0F626F2A"/>
    <w:lvl w:ilvl="0" w:tplc="3A0E8E56">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6B7CB8"/>
    <w:multiLevelType w:val="hybridMultilevel"/>
    <w:tmpl w:val="6736DE40"/>
    <w:lvl w:ilvl="0" w:tplc="E662C8E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9690904"/>
    <w:multiLevelType w:val="hybridMultilevel"/>
    <w:tmpl w:val="8DFA2D7E"/>
    <w:lvl w:ilvl="0" w:tplc="1D2ED0D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6E3FDD"/>
    <w:multiLevelType w:val="hybridMultilevel"/>
    <w:tmpl w:val="8BB054B2"/>
    <w:lvl w:ilvl="0" w:tplc="F99A10CA">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BB0F35"/>
    <w:multiLevelType w:val="hybridMultilevel"/>
    <w:tmpl w:val="D0F02852"/>
    <w:lvl w:ilvl="0" w:tplc="28104DF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8811B2"/>
    <w:multiLevelType w:val="hybridMultilevel"/>
    <w:tmpl w:val="0BBED018"/>
    <w:lvl w:ilvl="0" w:tplc="1D2ED0DE">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2B087DE6"/>
    <w:multiLevelType w:val="hybridMultilevel"/>
    <w:tmpl w:val="67827800"/>
    <w:lvl w:ilvl="0" w:tplc="1D2ED0D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6F4C76"/>
    <w:multiLevelType w:val="hybridMultilevel"/>
    <w:tmpl w:val="44D2A18C"/>
    <w:lvl w:ilvl="0" w:tplc="1D2ED0D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78E7CE7"/>
    <w:multiLevelType w:val="hybridMultilevel"/>
    <w:tmpl w:val="1EE6BD46"/>
    <w:lvl w:ilvl="0" w:tplc="68FE2DE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C10545"/>
    <w:multiLevelType w:val="hybridMultilevel"/>
    <w:tmpl w:val="FCA04204"/>
    <w:lvl w:ilvl="0" w:tplc="1D2ED0DE">
      <w:start w:val="1"/>
      <w:numFmt w:val="bullet"/>
      <w:lvlText w:val="¨"/>
      <w:lvlJc w:val="left"/>
      <w:pPr>
        <w:ind w:left="1440" w:hanging="360"/>
      </w:pPr>
      <w:rPr>
        <w:rFonts w:ascii="Wingdings" w:hAnsi="Wingdings" w:hint="default"/>
      </w:rPr>
    </w:lvl>
    <w:lvl w:ilvl="1" w:tplc="0980E380">
      <w:start w:val="1"/>
      <w:numFmt w:val="bullet"/>
      <w:lvlText w:val="¨"/>
      <w:lvlJc w:val="left"/>
      <w:pPr>
        <w:ind w:left="1440" w:hanging="360"/>
      </w:pPr>
      <w:rPr>
        <w:rFonts w:ascii="Wingdings" w:hAnsi="Wingdings" w:hint="default"/>
        <w:b w:val="0"/>
        <w:sz w:val="22"/>
        <w:szCs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CC3628"/>
    <w:multiLevelType w:val="hybridMultilevel"/>
    <w:tmpl w:val="460003C8"/>
    <w:lvl w:ilvl="0" w:tplc="1D2ED0D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DAE42C1"/>
    <w:multiLevelType w:val="hybridMultilevel"/>
    <w:tmpl w:val="6380B1A8"/>
    <w:lvl w:ilvl="0" w:tplc="1D2ED0D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E0C7A24"/>
    <w:multiLevelType w:val="hybridMultilevel"/>
    <w:tmpl w:val="17F44EB2"/>
    <w:lvl w:ilvl="0" w:tplc="1D2ED0D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64F6911"/>
    <w:multiLevelType w:val="hybridMultilevel"/>
    <w:tmpl w:val="4D3AF7B6"/>
    <w:lvl w:ilvl="0" w:tplc="E1AE6E1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D45A81"/>
    <w:multiLevelType w:val="hybridMultilevel"/>
    <w:tmpl w:val="8C981CBC"/>
    <w:lvl w:ilvl="0" w:tplc="1D2ED0D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0502584"/>
    <w:multiLevelType w:val="hybridMultilevel"/>
    <w:tmpl w:val="D2824162"/>
    <w:lvl w:ilvl="0" w:tplc="1D2ED0D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4C7B62"/>
    <w:multiLevelType w:val="hybridMultilevel"/>
    <w:tmpl w:val="6682F7AE"/>
    <w:lvl w:ilvl="0" w:tplc="3A0E8E56">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3D77345"/>
    <w:multiLevelType w:val="hybridMultilevel"/>
    <w:tmpl w:val="C76284D4"/>
    <w:lvl w:ilvl="0" w:tplc="3A0E8E56">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6255896"/>
    <w:multiLevelType w:val="hybridMultilevel"/>
    <w:tmpl w:val="9844D66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7143300"/>
    <w:multiLevelType w:val="hybridMultilevel"/>
    <w:tmpl w:val="6D40A3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7F9056F"/>
    <w:multiLevelType w:val="hybridMultilevel"/>
    <w:tmpl w:val="8E361FEE"/>
    <w:lvl w:ilvl="0" w:tplc="02D0224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AB44E49"/>
    <w:multiLevelType w:val="hybridMultilevel"/>
    <w:tmpl w:val="3D9E483A"/>
    <w:lvl w:ilvl="0" w:tplc="1D2ED0D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C1C4E27"/>
    <w:multiLevelType w:val="hybridMultilevel"/>
    <w:tmpl w:val="EA4C1FEA"/>
    <w:lvl w:ilvl="0" w:tplc="3A0E8E56">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C456215"/>
    <w:multiLevelType w:val="hybridMultilevel"/>
    <w:tmpl w:val="04465B1A"/>
    <w:lvl w:ilvl="0" w:tplc="3A0E8E56">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2462F69"/>
    <w:multiLevelType w:val="hybridMultilevel"/>
    <w:tmpl w:val="FA5E7374"/>
    <w:lvl w:ilvl="0" w:tplc="1D2ED0DE">
      <w:start w:val="1"/>
      <w:numFmt w:val="bullet"/>
      <w:lvlText w:val="¨"/>
      <w:lvlJc w:val="left"/>
      <w:pPr>
        <w:ind w:left="1359" w:hanging="360"/>
      </w:pPr>
      <w:rPr>
        <w:rFonts w:ascii="Wingdings" w:hAnsi="Wingdings" w:hint="default"/>
      </w:rPr>
    </w:lvl>
    <w:lvl w:ilvl="1" w:tplc="04100003" w:tentative="1">
      <w:start w:val="1"/>
      <w:numFmt w:val="bullet"/>
      <w:lvlText w:val="o"/>
      <w:lvlJc w:val="left"/>
      <w:pPr>
        <w:ind w:left="2079" w:hanging="360"/>
      </w:pPr>
      <w:rPr>
        <w:rFonts w:ascii="Courier New" w:hAnsi="Courier New" w:cs="Courier New" w:hint="default"/>
      </w:rPr>
    </w:lvl>
    <w:lvl w:ilvl="2" w:tplc="04100005" w:tentative="1">
      <w:start w:val="1"/>
      <w:numFmt w:val="bullet"/>
      <w:lvlText w:val=""/>
      <w:lvlJc w:val="left"/>
      <w:pPr>
        <w:ind w:left="2799" w:hanging="360"/>
      </w:pPr>
      <w:rPr>
        <w:rFonts w:ascii="Wingdings" w:hAnsi="Wingdings" w:hint="default"/>
      </w:rPr>
    </w:lvl>
    <w:lvl w:ilvl="3" w:tplc="04100001" w:tentative="1">
      <w:start w:val="1"/>
      <w:numFmt w:val="bullet"/>
      <w:lvlText w:val=""/>
      <w:lvlJc w:val="left"/>
      <w:pPr>
        <w:ind w:left="3519" w:hanging="360"/>
      </w:pPr>
      <w:rPr>
        <w:rFonts w:ascii="Symbol" w:hAnsi="Symbol" w:hint="default"/>
      </w:rPr>
    </w:lvl>
    <w:lvl w:ilvl="4" w:tplc="04100003" w:tentative="1">
      <w:start w:val="1"/>
      <w:numFmt w:val="bullet"/>
      <w:lvlText w:val="o"/>
      <w:lvlJc w:val="left"/>
      <w:pPr>
        <w:ind w:left="4239" w:hanging="360"/>
      </w:pPr>
      <w:rPr>
        <w:rFonts w:ascii="Courier New" w:hAnsi="Courier New" w:cs="Courier New" w:hint="default"/>
      </w:rPr>
    </w:lvl>
    <w:lvl w:ilvl="5" w:tplc="04100005" w:tentative="1">
      <w:start w:val="1"/>
      <w:numFmt w:val="bullet"/>
      <w:lvlText w:val=""/>
      <w:lvlJc w:val="left"/>
      <w:pPr>
        <w:ind w:left="4959" w:hanging="360"/>
      </w:pPr>
      <w:rPr>
        <w:rFonts w:ascii="Wingdings" w:hAnsi="Wingdings" w:hint="default"/>
      </w:rPr>
    </w:lvl>
    <w:lvl w:ilvl="6" w:tplc="04100001" w:tentative="1">
      <w:start w:val="1"/>
      <w:numFmt w:val="bullet"/>
      <w:lvlText w:val=""/>
      <w:lvlJc w:val="left"/>
      <w:pPr>
        <w:ind w:left="5679" w:hanging="360"/>
      </w:pPr>
      <w:rPr>
        <w:rFonts w:ascii="Symbol" w:hAnsi="Symbol" w:hint="default"/>
      </w:rPr>
    </w:lvl>
    <w:lvl w:ilvl="7" w:tplc="04100003" w:tentative="1">
      <w:start w:val="1"/>
      <w:numFmt w:val="bullet"/>
      <w:lvlText w:val="o"/>
      <w:lvlJc w:val="left"/>
      <w:pPr>
        <w:ind w:left="6399" w:hanging="360"/>
      </w:pPr>
      <w:rPr>
        <w:rFonts w:ascii="Courier New" w:hAnsi="Courier New" w:cs="Courier New" w:hint="default"/>
      </w:rPr>
    </w:lvl>
    <w:lvl w:ilvl="8" w:tplc="04100005" w:tentative="1">
      <w:start w:val="1"/>
      <w:numFmt w:val="bullet"/>
      <w:lvlText w:val=""/>
      <w:lvlJc w:val="left"/>
      <w:pPr>
        <w:ind w:left="7119" w:hanging="360"/>
      </w:pPr>
      <w:rPr>
        <w:rFonts w:ascii="Wingdings" w:hAnsi="Wingdings" w:hint="default"/>
      </w:rPr>
    </w:lvl>
  </w:abstractNum>
  <w:abstractNum w:abstractNumId="27" w15:restartNumberingAfterBreak="0">
    <w:nsid w:val="79297EA9"/>
    <w:multiLevelType w:val="hybridMultilevel"/>
    <w:tmpl w:val="5E821022"/>
    <w:lvl w:ilvl="0" w:tplc="2D78CA2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BC8705C"/>
    <w:multiLevelType w:val="hybridMultilevel"/>
    <w:tmpl w:val="B838E0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F290CB1"/>
    <w:multiLevelType w:val="hybridMultilevel"/>
    <w:tmpl w:val="F6388448"/>
    <w:lvl w:ilvl="0" w:tplc="49D8458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13"/>
  </w:num>
  <w:num w:numId="4">
    <w:abstractNumId w:val="2"/>
  </w:num>
  <w:num w:numId="5">
    <w:abstractNumId w:val="18"/>
  </w:num>
  <w:num w:numId="6">
    <w:abstractNumId w:val="24"/>
  </w:num>
  <w:num w:numId="7">
    <w:abstractNumId w:val="25"/>
  </w:num>
  <w:num w:numId="8">
    <w:abstractNumId w:val="20"/>
  </w:num>
  <w:num w:numId="9">
    <w:abstractNumId w:val="19"/>
  </w:num>
  <w:num w:numId="10">
    <w:abstractNumId w:val="21"/>
  </w:num>
  <w:num w:numId="11">
    <w:abstractNumId w:val="4"/>
  </w:num>
  <w:num w:numId="12">
    <w:abstractNumId w:val="17"/>
  </w:num>
  <w:num w:numId="13">
    <w:abstractNumId w:val="12"/>
  </w:num>
  <w:num w:numId="14">
    <w:abstractNumId w:val="23"/>
  </w:num>
  <w:num w:numId="15">
    <w:abstractNumId w:val="1"/>
  </w:num>
  <w:num w:numId="16">
    <w:abstractNumId w:val="7"/>
  </w:num>
  <w:num w:numId="17">
    <w:abstractNumId w:val="16"/>
  </w:num>
  <w:num w:numId="18">
    <w:abstractNumId w:val="9"/>
  </w:num>
  <w:num w:numId="19">
    <w:abstractNumId w:val="14"/>
  </w:num>
  <w:num w:numId="20">
    <w:abstractNumId w:val="8"/>
  </w:num>
  <w:num w:numId="21">
    <w:abstractNumId w:val="0"/>
  </w:num>
  <w:num w:numId="22">
    <w:abstractNumId w:val="26"/>
  </w:num>
  <w:num w:numId="23">
    <w:abstractNumId w:val="10"/>
  </w:num>
  <w:num w:numId="24">
    <w:abstractNumId w:val="27"/>
  </w:num>
  <w:num w:numId="25">
    <w:abstractNumId w:val="3"/>
  </w:num>
  <w:num w:numId="26">
    <w:abstractNumId w:val="22"/>
  </w:num>
  <w:num w:numId="27">
    <w:abstractNumId w:val="6"/>
  </w:num>
  <w:num w:numId="28">
    <w:abstractNumId w:val="5"/>
  </w:num>
  <w:num w:numId="29">
    <w:abstractNumId w:val="2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hdrShapeDefaults>
    <o:shapedefaults v:ext="edit" spidmax="747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67D"/>
    <w:rsid w:val="00000CE2"/>
    <w:rsid w:val="000015BA"/>
    <w:rsid w:val="0000181E"/>
    <w:rsid w:val="00002727"/>
    <w:rsid w:val="00003ED3"/>
    <w:rsid w:val="00005E7A"/>
    <w:rsid w:val="00006423"/>
    <w:rsid w:val="00006963"/>
    <w:rsid w:val="00010142"/>
    <w:rsid w:val="00011173"/>
    <w:rsid w:val="000118A0"/>
    <w:rsid w:val="00014002"/>
    <w:rsid w:val="000164BF"/>
    <w:rsid w:val="00016C05"/>
    <w:rsid w:val="000204E6"/>
    <w:rsid w:val="000204ED"/>
    <w:rsid w:val="00021FE3"/>
    <w:rsid w:val="0002242F"/>
    <w:rsid w:val="000226A7"/>
    <w:rsid w:val="00024C6D"/>
    <w:rsid w:val="00026558"/>
    <w:rsid w:val="00027282"/>
    <w:rsid w:val="000273DA"/>
    <w:rsid w:val="00027883"/>
    <w:rsid w:val="00030C6B"/>
    <w:rsid w:val="00030E88"/>
    <w:rsid w:val="0003199D"/>
    <w:rsid w:val="000321EC"/>
    <w:rsid w:val="0003352B"/>
    <w:rsid w:val="00033C45"/>
    <w:rsid w:val="00034867"/>
    <w:rsid w:val="00037004"/>
    <w:rsid w:val="0003715B"/>
    <w:rsid w:val="000373D5"/>
    <w:rsid w:val="00040AFA"/>
    <w:rsid w:val="00045ADA"/>
    <w:rsid w:val="0004668F"/>
    <w:rsid w:val="0005082B"/>
    <w:rsid w:val="000514A0"/>
    <w:rsid w:val="00053079"/>
    <w:rsid w:val="00055F96"/>
    <w:rsid w:val="000578A5"/>
    <w:rsid w:val="00061120"/>
    <w:rsid w:val="00061659"/>
    <w:rsid w:val="00061689"/>
    <w:rsid w:val="00061690"/>
    <w:rsid w:val="000616F9"/>
    <w:rsid w:val="00062091"/>
    <w:rsid w:val="0006261E"/>
    <w:rsid w:val="000636E6"/>
    <w:rsid w:val="0006495F"/>
    <w:rsid w:val="00064EE9"/>
    <w:rsid w:val="000653D4"/>
    <w:rsid w:val="00065EE1"/>
    <w:rsid w:val="00066153"/>
    <w:rsid w:val="00066CCB"/>
    <w:rsid w:val="00067BBD"/>
    <w:rsid w:val="000722AF"/>
    <w:rsid w:val="00073785"/>
    <w:rsid w:val="00073C13"/>
    <w:rsid w:val="00074E95"/>
    <w:rsid w:val="00075A90"/>
    <w:rsid w:val="000769D0"/>
    <w:rsid w:val="00076F16"/>
    <w:rsid w:val="00077CDF"/>
    <w:rsid w:val="00077E12"/>
    <w:rsid w:val="000813A1"/>
    <w:rsid w:val="00081427"/>
    <w:rsid w:val="00081B4E"/>
    <w:rsid w:val="00081F10"/>
    <w:rsid w:val="000825C2"/>
    <w:rsid w:val="0008285A"/>
    <w:rsid w:val="0008292B"/>
    <w:rsid w:val="000879A2"/>
    <w:rsid w:val="00090C29"/>
    <w:rsid w:val="0009111B"/>
    <w:rsid w:val="00091713"/>
    <w:rsid w:val="00093FEB"/>
    <w:rsid w:val="00094447"/>
    <w:rsid w:val="000951F0"/>
    <w:rsid w:val="000954F2"/>
    <w:rsid w:val="00095F5E"/>
    <w:rsid w:val="00096BAA"/>
    <w:rsid w:val="000A0F0B"/>
    <w:rsid w:val="000A0F5B"/>
    <w:rsid w:val="000A1201"/>
    <w:rsid w:val="000A14EA"/>
    <w:rsid w:val="000A4038"/>
    <w:rsid w:val="000A52D0"/>
    <w:rsid w:val="000A590D"/>
    <w:rsid w:val="000A6280"/>
    <w:rsid w:val="000A6685"/>
    <w:rsid w:val="000A7AF6"/>
    <w:rsid w:val="000B299E"/>
    <w:rsid w:val="000B2DFB"/>
    <w:rsid w:val="000B3D65"/>
    <w:rsid w:val="000B527D"/>
    <w:rsid w:val="000B559F"/>
    <w:rsid w:val="000B5A6A"/>
    <w:rsid w:val="000B5AD9"/>
    <w:rsid w:val="000B5E67"/>
    <w:rsid w:val="000B6157"/>
    <w:rsid w:val="000C1186"/>
    <w:rsid w:val="000C23D1"/>
    <w:rsid w:val="000C34A0"/>
    <w:rsid w:val="000C7D89"/>
    <w:rsid w:val="000D0735"/>
    <w:rsid w:val="000D0C62"/>
    <w:rsid w:val="000D1018"/>
    <w:rsid w:val="000D15B7"/>
    <w:rsid w:val="000D1FCD"/>
    <w:rsid w:val="000D26BA"/>
    <w:rsid w:val="000D30FF"/>
    <w:rsid w:val="000D3346"/>
    <w:rsid w:val="000D56F1"/>
    <w:rsid w:val="000D62E6"/>
    <w:rsid w:val="000D70B5"/>
    <w:rsid w:val="000D7406"/>
    <w:rsid w:val="000E2355"/>
    <w:rsid w:val="000E467D"/>
    <w:rsid w:val="000E6571"/>
    <w:rsid w:val="000E7C9C"/>
    <w:rsid w:val="000E7F2A"/>
    <w:rsid w:val="000F0B2F"/>
    <w:rsid w:val="000F0C97"/>
    <w:rsid w:val="000F33AE"/>
    <w:rsid w:val="000F4661"/>
    <w:rsid w:val="000F5CDB"/>
    <w:rsid w:val="000F6802"/>
    <w:rsid w:val="000F6FC7"/>
    <w:rsid w:val="000F76D8"/>
    <w:rsid w:val="001001E1"/>
    <w:rsid w:val="001007FF"/>
    <w:rsid w:val="00100A90"/>
    <w:rsid w:val="00102D8E"/>
    <w:rsid w:val="00103DA0"/>
    <w:rsid w:val="00104F23"/>
    <w:rsid w:val="0010503C"/>
    <w:rsid w:val="0010552B"/>
    <w:rsid w:val="00105F27"/>
    <w:rsid w:val="00107C3D"/>
    <w:rsid w:val="00107C95"/>
    <w:rsid w:val="00110360"/>
    <w:rsid w:val="0011039F"/>
    <w:rsid w:val="00111E61"/>
    <w:rsid w:val="00112D2D"/>
    <w:rsid w:val="00114A9B"/>
    <w:rsid w:val="001156FC"/>
    <w:rsid w:val="00115C5D"/>
    <w:rsid w:val="00121018"/>
    <w:rsid w:val="00121EBB"/>
    <w:rsid w:val="0012392D"/>
    <w:rsid w:val="00123953"/>
    <w:rsid w:val="00125329"/>
    <w:rsid w:val="001256F6"/>
    <w:rsid w:val="00125E56"/>
    <w:rsid w:val="001266D6"/>
    <w:rsid w:val="00126AC1"/>
    <w:rsid w:val="00126DDC"/>
    <w:rsid w:val="0013068A"/>
    <w:rsid w:val="00131F5E"/>
    <w:rsid w:val="0013206E"/>
    <w:rsid w:val="0013249D"/>
    <w:rsid w:val="00132AF3"/>
    <w:rsid w:val="001330DE"/>
    <w:rsid w:val="001334B2"/>
    <w:rsid w:val="00133585"/>
    <w:rsid w:val="00136C15"/>
    <w:rsid w:val="00137EEF"/>
    <w:rsid w:val="00141873"/>
    <w:rsid w:val="00141D39"/>
    <w:rsid w:val="0014280A"/>
    <w:rsid w:val="00142C1D"/>
    <w:rsid w:val="00145386"/>
    <w:rsid w:val="0014589C"/>
    <w:rsid w:val="00146F88"/>
    <w:rsid w:val="00147D00"/>
    <w:rsid w:val="001502C8"/>
    <w:rsid w:val="001505DC"/>
    <w:rsid w:val="00150642"/>
    <w:rsid w:val="00150B78"/>
    <w:rsid w:val="00150CD7"/>
    <w:rsid w:val="0015280F"/>
    <w:rsid w:val="00153949"/>
    <w:rsid w:val="001565CC"/>
    <w:rsid w:val="00156A46"/>
    <w:rsid w:val="001603E4"/>
    <w:rsid w:val="00161689"/>
    <w:rsid w:val="00162C43"/>
    <w:rsid w:val="00163054"/>
    <w:rsid w:val="00163801"/>
    <w:rsid w:val="0016633B"/>
    <w:rsid w:val="0016647F"/>
    <w:rsid w:val="00167FC6"/>
    <w:rsid w:val="00170432"/>
    <w:rsid w:val="0017060F"/>
    <w:rsid w:val="00173D56"/>
    <w:rsid w:val="00173FB9"/>
    <w:rsid w:val="00175507"/>
    <w:rsid w:val="00176B1E"/>
    <w:rsid w:val="0018023E"/>
    <w:rsid w:val="00180706"/>
    <w:rsid w:val="001807A1"/>
    <w:rsid w:val="001807C7"/>
    <w:rsid w:val="00182034"/>
    <w:rsid w:val="00182C95"/>
    <w:rsid w:val="0018305D"/>
    <w:rsid w:val="0018309E"/>
    <w:rsid w:val="00183F6D"/>
    <w:rsid w:val="001840DA"/>
    <w:rsid w:val="0018488B"/>
    <w:rsid w:val="00186FA4"/>
    <w:rsid w:val="00187343"/>
    <w:rsid w:val="00187C4C"/>
    <w:rsid w:val="00187ED6"/>
    <w:rsid w:val="0019363D"/>
    <w:rsid w:val="001950C3"/>
    <w:rsid w:val="001964A3"/>
    <w:rsid w:val="001972CE"/>
    <w:rsid w:val="00197555"/>
    <w:rsid w:val="00197C5D"/>
    <w:rsid w:val="001A0070"/>
    <w:rsid w:val="001A0194"/>
    <w:rsid w:val="001A195F"/>
    <w:rsid w:val="001A2A90"/>
    <w:rsid w:val="001A4941"/>
    <w:rsid w:val="001A6D32"/>
    <w:rsid w:val="001B0DCC"/>
    <w:rsid w:val="001B1198"/>
    <w:rsid w:val="001B170D"/>
    <w:rsid w:val="001B2E17"/>
    <w:rsid w:val="001B4168"/>
    <w:rsid w:val="001B44CB"/>
    <w:rsid w:val="001B4970"/>
    <w:rsid w:val="001B4D91"/>
    <w:rsid w:val="001B5A83"/>
    <w:rsid w:val="001B5C2B"/>
    <w:rsid w:val="001B5E52"/>
    <w:rsid w:val="001B7806"/>
    <w:rsid w:val="001C0375"/>
    <w:rsid w:val="001C04DB"/>
    <w:rsid w:val="001C147D"/>
    <w:rsid w:val="001C1C0E"/>
    <w:rsid w:val="001C1FAC"/>
    <w:rsid w:val="001C3357"/>
    <w:rsid w:val="001C36FA"/>
    <w:rsid w:val="001C3D28"/>
    <w:rsid w:val="001C4D2E"/>
    <w:rsid w:val="001C645D"/>
    <w:rsid w:val="001C7284"/>
    <w:rsid w:val="001D029C"/>
    <w:rsid w:val="001D0948"/>
    <w:rsid w:val="001D1563"/>
    <w:rsid w:val="001D2ABC"/>
    <w:rsid w:val="001D2B66"/>
    <w:rsid w:val="001D39DE"/>
    <w:rsid w:val="001D4349"/>
    <w:rsid w:val="001D4A3B"/>
    <w:rsid w:val="001D4E51"/>
    <w:rsid w:val="001D720B"/>
    <w:rsid w:val="001D72B8"/>
    <w:rsid w:val="001E0750"/>
    <w:rsid w:val="001E133C"/>
    <w:rsid w:val="001E1FA4"/>
    <w:rsid w:val="001E31CC"/>
    <w:rsid w:val="001E3595"/>
    <w:rsid w:val="001E4371"/>
    <w:rsid w:val="001E5900"/>
    <w:rsid w:val="001F14E1"/>
    <w:rsid w:val="001F166D"/>
    <w:rsid w:val="001F4CB4"/>
    <w:rsid w:val="001F5176"/>
    <w:rsid w:val="001F632A"/>
    <w:rsid w:val="001F6418"/>
    <w:rsid w:val="001F716F"/>
    <w:rsid w:val="001F71F2"/>
    <w:rsid w:val="001F72D4"/>
    <w:rsid w:val="002003DD"/>
    <w:rsid w:val="00200EF5"/>
    <w:rsid w:val="00200F6B"/>
    <w:rsid w:val="00202D80"/>
    <w:rsid w:val="0020341C"/>
    <w:rsid w:val="0020452B"/>
    <w:rsid w:val="0020534C"/>
    <w:rsid w:val="0021066D"/>
    <w:rsid w:val="00211E1E"/>
    <w:rsid w:val="00213274"/>
    <w:rsid w:val="00213C1F"/>
    <w:rsid w:val="00214190"/>
    <w:rsid w:val="002157B8"/>
    <w:rsid w:val="00216374"/>
    <w:rsid w:val="00217388"/>
    <w:rsid w:val="0022079A"/>
    <w:rsid w:val="00220834"/>
    <w:rsid w:val="00220E26"/>
    <w:rsid w:val="00221360"/>
    <w:rsid w:val="00221A22"/>
    <w:rsid w:val="00223E4A"/>
    <w:rsid w:val="00224463"/>
    <w:rsid w:val="00225537"/>
    <w:rsid w:val="00225FC9"/>
    <w:rsid w:val="0022646B"/>
    <w:rsid w:val="00231E1D"/>
    <w:rsid w:val="00231E7F"/>
    <w:rsid w:val="00233F60"/>
    <w:rsid w:val="0023415C"/>
    <w:rsid w:val="00235F3A"/>
    <w:rsid w:val="00236434"/>
    <w:rsid w:val="00236E8C"/>
    <w:rsid w:val="00236FB2"/>
    <w:rsid w:val="002370F6"/>
    <w:rsid w:val="002373FC"/>
    <w:rsid w:val="00237C46"/>
    <w:rsid w:val="002404F8"/>
    <w:rsid w:val="0024159A"/>
    <w:rsid w:val="0024236E"/>
    <w:rsid w:val="00242B80"/>
    <w:rsid w:val="00243408"/>
    <w:rsid w:val="002454A1"/>
    <w:rsid w:val="0024673D"/>
    <w:rsid w:val="002470C2"/>
    <w:rsid w:val="00250324"/>
    <w:rsid w:val="002515CF"/>
    <w:rsid w:val="00251AFF"/>
    <w:rsid w:val="0025247F"/>
    <w:rsid w:val="002526AA"/>
    <w:rsid w:val="00253A67"/>
    <w:rsid w:val="00253FCB"/>
    <w:rsid w:val="002545E5"/>
    <w:rsid w:val="002559E4"/>
    <w:rsid w:val="00255AC3"/>
    <w:rsid w:val="0025686C"/>
    <w:rsid w:val="00256A5A"/>
    <w:rsid w:val="00256C02"/>
    <w:rsid w:val="00260CB8"/>
    <w:rsid w:val="00261400"/>
    <w:rsid w:val="00261AAE"/>
    <w:rsid w:val="00263C83"/>
    <w:rsid w:val="00264667"/>
    <w:rsid w:val="00264C19"/>
    <w:rsid w:val="00264EE1"/>
    <w:rsid w:val="00265EA0"/>
    <w:rsid w:val="00266A11"/>
    <w:rsid w:val="00271C16"/>
    <w:rsid w:val="00272470"/>
    <w:rsid w:val="00272E4D"/>
    <w:rsid w:val="00273B2A"/>
    <w:rsid w:val="002740A3"/>
    <w:rsid w:val="002767EE"/>
    <w:rsid w:val="00276FCA"/>
    <w:rsid w:val="00277B67"/>
    <w:rsid w:val="00281D4F"/>
    <w:rsid w:val="00283252"/>
    <w:rsid w:val="00283EDF"/>
    <w:rsid w:val="0028538E"/>
    <w:rsid w:val="002906FB"/>
    <w:rsid w:val="00290C8C"/>
    <w:rsid w:val="00293467"/>
    <w:rsid w:val="002944CB"/>
    <w:rsid w:val="002950CF"/>
    <w:rsid w:val="00295558"/>
    <w:rsid w:val="002968D7"/>
    <w:rsid w:val="0029787A"/>
    <w:rsid w:val="002979A7"/>
    <w:rsid w:val="002A26B4"/>
    <w:rsid w:val="002A2FE4"/>
    <w:rsid w:val="002A44D8"/>
    <w:rsid w:val="002A5597"/>
    <w:rsid w:val="002A5B5C"/>
    <w:rsid w:val="002B0506"/>
    <w:rsid w:val="002B0A81"/>
    <w:rsid w:val="002B2280"/>
    <w:rsid w:val="002B3BE6"/>
    <w:rsid w:val="002B4161"/>
    <w:rsid w:val="002B541E"/>
    <w:rsid w:val="002B7546"/>
    <w:rsid w:val="002B7E6B"/>
    <w:rsid w:val="002C0A07"/>
    <w:rsid w:val="002C1B56"/>
    <w:rsid w:val="002C2339"/>
    <w:rsid w:val="002C43C1"/>
    <w:rsid w:val="002C4BB9"/>
    <w:rsid w:val="002C4FB5"/>
    <w:rsid w:val="002C5D10"/>
    <w:rsid w:val="002C64E4"/>
    <w:rsid w:val="002C6BAD"/>
    <w:rsid w:val="002D073E"/>
    <w:rsid w:val="002D1474"/>
    <w:rsid w:val="002D1DCE"/>
    <w:rsid w:val="002D1E63"/>
    <w:rsid w:val="002D24C8"/>
    <w:rsid w:val="002D3C8F"/>
    <w:rsid w:val="002D4371"/>
    <w:rsid w:val="002D4A05"/>
    <w:rsid w:val="002D52B9"/>
    <w:rsid w:val="002D5450"/>
    <w:rsid w:val="002D5EB4"/>
    <w:rsid w:val="002D6146"/>
    <w:rsid w:val="002E0228"/>
    <w:rsid w:val="002E1E58"/>
    <w:rsid w:val="002E2EE8"/>
    <w:rsid w:val="002E3257"/>
    <w:rsid w:val="002E52EE"/>
    <w:rsid w:val="002E5850"/>
    <w:rsid w:val="002E67CE"/>
    <w:rsid w:val="002E745B"/>
    <w:rsid w:val="002F00B6"/>
    <w:rsid w:val="002F1C0A"/>
    <w:rsid w:val="002F6AE7"/>
    <w:rsid w:val="003020C4"/>
    <w:rsid w:val="0030233A"/>
    <w:rsid w:val="00303D02"/>
    <w:rsid w:val="003048DD"/>
    <w:rsid w:val="0030600D"/>
    <w:rsid w:val="003102CA"/>
    <w:rsid w:val="00310EC8"/>
    <w:rsid w:val="00310F8F"/>
    <w:rsid w:val="00312B5B"/>
    <w:rsid w:val="00312C0B"/>
    <w:rsid w:val="00312D93"/>
    <w:rsid w:val="003133C4"/>
    <w:rsid w:val="00313A5E"/>
    <w:rsid w:val="00313BF4"/>
    <w:rsid w:val="0031431F"/>
    <w:rsid w:val="003156DC"/>
    <w:rsid w:val="003160C8"/>
    <w:rsid w:val="0031610B"/>
    <w:rsid w:val="003168AD"/>
    <w:rsid w:val="00322DFE"/>
    <w:rsid w:val="00324400"/>
    <w:rsid w:val="003301A6"/>
    <w:rsid w:val="00330726"/>
    <w:rsid w:val="00330D0F"/>
    <w:rsid w:val="00332263"/>
    <w:rsid w:val="0033278C"/>
    <w:rsid w:val="00334276"/>
    <w:rsid w:val="00335EED"/>
    <w:rsid w:val="00336108"/>
    <w:rsid w:val="003366F7"/>
    <w:rsid w:val="00337154"/>
    <w:rsid w:val="003404C0"/>
    <w:rsid w:val="00341431"/>
    <w:rsid w:val="0034164E"/>
    <w:rsid w:val="00344603"/>
    <w:rsid w:val="003451AD"/>
    <w:rsid w:val="0034641A"/>
    <w:rsid w:val="0034659C"/>
    <w:rsid w:val="0034731D"/>
    <w:rsid w:val="00347545"/>
    <w:rsid w:val="00347AC9"/>
    <w:rsid w:val="003513EB"/>
    <w:rsid w:val="003516F3"/>
    <w:rsid w:val="00353363"/>
    <w:rsid w:val="0035434E"/>
    <w:rsid w:val="00355E95"/>
    <w:rsid w:val="0035670B"/>
    <w:rsid w:val="00356C9B"/>
    <w:rsid w:val="003575CF"/>
    <w:rsid w:val="00357DE1"/>
    <w:rsid w:val="00357F04"/>
    <w:rsid w:val="003616F9"/>
    <w:rsid w:val="00362F93"/>
    <w:rsid w:val="00363CC0"/>
    <w:rsid w:val="00363F1C"/>
    <w:rsid w:val="00366650"/>
    <w:rsid w:val="0036760C"/>
    <w:rsid w:val="00367ADE"/>
    <w:rsid w:val="00374EBA"/>
    <w:rsid w:val="00375029"/>
    <w:rsid w:val="00375259"/>
    <w:rsid w:val="00375694"/>
    <w:rsid w:val="0037582A"/>
    <w:rsid w:val="00382196"/>
    <w:rsid w:val="00382BEE"/>
    <w:rsid w:val="00384285"/>
    <w:rsid w:val="00384351"/>
    <w:rsid w:val="003844A4"/>
    <w:rsid w:val="00384D79"/>
    <w:rsid w:val="00386063"/>
    <w:rsid w:val="00386317"/>
    <w:rsid w:val="00386908"/>
    <w:rsid w:val="0038697F"/>
    <w:rsid w:val="00386C6A"/>
    <w:rsid w:val="00387579"/>
    <w:rsid w:val="00390123"/>
    <w:rsid w:val="00390C27"/>
    <w:rsid w:val="00390CC6"/>
    <w:rsid w:val="003918C3"/>
    <w:rsid w:val="00393909"/>
    <w:rsid w:val="0039408C"/>
    <w:rsid w:val="00394B27"/>
    <w:rsid w:val="00394C73"/>
    <w:rsid w:val="00395377"/>
    <w:rsid w:val="003954D7"/>
    <w:rsid w:val="003961B8"/>
    <w:rsid w:val="00396525"/>
    <w:rsid w:val="003968CA"/>
    <w:rsid w:val="00397C98"/>
    <w:rsid w:val="003A09CA"/>
    <w:rsid w:val="003A16C8"/>
    <w:rsid w:val="003A24F0"/>
    <w:rsid w:val="003A5515"/>
    <w:rsid w:val="003A56E0"/>
    <w:rsid w:val="003A5997"/>
    <w:rsid w:val="003A6B1A"/>
    <w:rsid w:val="003A6CAD"/>
    <w:rsid w:val="003A7AEB"/>
    <w:rsid w:val="003A7DE5"/>
    <w:rsid w:val="003B0B21"/>
    <w:rsid w:val="003B0C11"/>
    <w:rsid w:val="003B0DAE"/>
    <w:rsid w:val="003B1FD8"/>
    <w:rsid w:val="003B2B33"/>
    <w:rsid w:val="003B2EA2"/>
    <w:rsid w:val="003B4A18"/>
    <w:rsid w:val="003B5C7F"/>
    <w:rsid w:val="003B5D4D"/>
    <w:rsid w:val="003B6994"/>
    <w:rsid w:val="003B6DA3"/>
    <w:rsid w:val="003C0C47"/>
    <w:rsid w:val="003C199D"/>
    <w:rsid w:val="003C1D60"/>
    <w:rsid w:val="003C1D7B"/>
    <w:rsid w:val="003C1DBD"/>
    <w:rsid w:val="003C2B9E"/>
    <w:rsid w:val="003C3971"/>
    <w:rsid w:val="003C3C29"/>
    <w:rsid w:val="003C3CBB"/>
    <w:rsid w:val="003C5E24"/>
    <w:rsid w:val="003C7CFC"/>
    <w:rsid w:val="003D03E9"/>
    <w:rsid w:val="003D2485"/>
    <w:rsid w:val="003D2E3D"/>
    <w:rsid w:val="003D39D1"/>
    <w:rsid w:val="003D39E1"/>
    <w:rsid w:val="003D4EBB"/>
    <w:rsid w:val="003D6200"/>
    <w:rsid w:val="003E1218"/>
    <w:rsid w:val="003E15E4"/>
    <w:rsid w:val="003E236E"/>
    <w:rsid w:val="003E2E6C"/>
    <w:rsid w:val="003E4260"/>
    <w:rsid w:val="003E57FD"/>
    <w:rsid w:val="003E6A5B"/>
    <w:rsid w:val="003E7410"/>
    <w:rsid w:val="003F0C30"/>
    <w:rsid w:val="003F6451"/>
    <w:rsid w:val="003F658D"/>
    <w:rsid w:val="003F7595"/>
    <w:rsid w:val="004013CC"/>
    <w:rsid w:val="00402399"/>
    <w:rsid w:val="00403B4B"/>
    <w:rsid w:val="0040414D"/>
    <w:rsid w:val="004047B6"/>
    <w:rsid w:val="00404FFF"/>
    <w:rsid w:val="00406293"/>
    <w:rsid w:val="004078C2"/>
    <w:rsid w:val="0041049B"/>
    <w:rsid w:val="004111D6"/>
    <w:rsid w:val="00413492"/>
    <w:rsid w:val="004139EF"/>
    <w:rsid w:val="00413E2C"/>
    <w:rsid w:val="004143F4"/>
    <w:rsid w:val="0041589E"/>
    <w:rsid w:val="00416977"/>
    <w:rsid w:val="0042063B"/>
    <w:rsid w:val="004209B7"/>
    <w:rsid w:val="004211A6"/>
    <w:rsid w:val="004216BA"/>
    <w:rsid w:val="00423824"/>
    <w:rsid w:val="00423DCB"/>
    <w:rsid w:val="0042476C"/>
    <w:rsid w:val="00425A1C"/>
    <w:rsid w:val="0042624B"/>
    <w:rsid w:val="004268B8"/>
    <w:rsid w:val="00426C0B"/>
    <w:rsid w:val="0043129C"/>
    <w:rsid w:val="00433510"/>
    <w:rsid w:val="004340C1"/>
    <w:rsid w:val="0043432D"/>
    <w:rsid w:val="004348A6"/>
    <w:rsid w:val="00434902"/>
    <w:rsid w:val="00434F5E"/>
    <w:rsid w:val="004353D8"/>
    <w:rsid w:val="0043589B"/>
    <w:rsid w:val="00435E01"/>
    <w:rsid w:val="0043773F"/>
    <w:rsid w:val="00440522"/>
    <w:rsid w:val="00440F59"/>
    <w:rsid w:val="00441C22"/>
    <w:rsid w:val="0044326B"/>
    <w:rsid w:val="004434D9"/>
    <w:rsid w:val="004449B7"/>
    <w:rsid w:val="00445C92"/>
    <w:rsid w:val="0044700D"/>
    <w:rsid w:val="00450826"/>
    <w:rsid w:val="00450B16"/>
    <w:rsid w:val="00455C76"/>
    <w:rsid w:val="00460E78"/>
    <w:rsid w:val="00462BBF"/>
    <w:rsid w:val="00463D22"/>
    <w:rsid w:val="00464090"/>
    <w:rsid w:val="004640A2"/>
    <w:rsid w:val="00464C10"/>
    <w:rsid w:val="00464E77"/>
    <w:rsid w:val="004671DE"/>
    <w:rsid w:val="00467B6B"/>
    <w:rsid w:val="0047024C"/>
    <w:rsid w:val="004707A1"/>
    <w:rsid w:val="004719D8"/>
    <w:rsid w:val="00471F93"/>
    <w:rsid w:val="0047440A"/>
    <w:rsid w:val="00474F88"/>
    <w:rsid w:val="0047512B"/>
    <w:rsid w:val="0047561C"/>
    <w:rsid w:val="0047605C"/>
    <w:rsid w:val="004772C8"/>
    <w:rsid w:val="004800A8"/>
    <w:rsid w:val="00482231"/>
    <w:rsid w:val="00484B6D"/>
    <w:rsid w:val="00487C9D"/>
    <w:rsid w:val="00491011"/>
    <w:rsid w:val="00492F77"/>
    <w:rsid w:val="00493FB3"/>
    <w:rsid w:val="00495267"/>
    <w:rsid w:val="004954EF"/>
    <w:rsid w:val="00495567"/>
    <w:rsid w:val="004965FA"/>
    <w:rsid w:val="004A0075"/>
    <w:rsid w:val="004A0F4C"/>
    <w:rsid w:val="004A1284"/>
    <w:rsid w:val="004A28E7"/>
    <w:rsid w:val="004A3512"/>
    <w:rsid w:val="004A4F46"/>
    <w:rsid w:val="004A56D2"/>
    <w:rsid w:val="004A7665"/>
    <w:rsid w:val="004A7E0A"/>
    <w:rsid w:val="004B07F2"/>
    <w:rsid w:val="004B0CB9"/>
    <w:rsid w:val="004B0F93"/>
    <w:rsid w:val="004B1237"/>
    <w:rsid w:val="004B14AA"/>
    <w:rsid w:val="004B251F"/>
    <w:rsid w:val="004B277D"/>
    <w:rsid w:val="004B2CB3"/>
    <w:rsid w:val="004B3171"/>
    <w:rsid w:val="004B3691"/>
    <w:rsid w:val="004B3A0F"/>
    <w:rsid w:val="004B4EB4"/>
    <w:rsid w:val="004B5419"/>
    <w:rsid w:val="004B551B"/>
    <w:rsid w:val="004B60AB"/>
    <w:rsid w:val="004B6C59"/>
    <w:rsid w:val="004B7704"/>
    <w:rsid w:val="004B783A"/>
    <w:rsid w:val="004B7BFC"/>
    <w:rsid w:val="004C0220"/>
    <w:rsid w:val="004C2F8A"/>
    <w:rsid w:val="004C3788"/>
    <w:rsid w:val="004C39BF"/>
    <w:rsid w:val="004C4489"/>
    <w:rsid w:val="004C45B5"/>
    <w:rsid w:val="004C6125"/>
    <w:rsid w:val="004C69D3"/>
    <w:rsid w:val="004C722D"/>
    <w:rsid w:val="004D0322"/>
    <w:rsid w:val="004D050E"/>
    <w:rsid w:val="004D0C4F"/>
    <w:rsid w:val="004D348C"/>
    <w:rsid w:val="004D45F0"/>
    <w:rsid w:val="004D6939"/>
    <w:rsid w:val="004D7625"/>
    <w:rsid w:val="004E24B8"/>
    <w:rsid w:val="004E260F"/>
    <w:rsid w:val="004E3456"/>
    <w:rsid w:val="004E4C3A"/>
    <w:rsid w:val="004E4D13"/>
    <w:rsid w:val="004E51FA"/>
    <w:rsid w:val="004E551B"/>
    <w:rsid w:val="004E6D4A"/>
    <w:rsid w:val="004E6F96"/>
    <w:rsid w:val="004F02DA"/>
    <w:rsid w:val="004F0FFF"/>
    <w:rsid w:val="004F3E19"/>
    <w:rsid w:val="004F3EA8"/>
    <w:rsid w:val="004F427E"/>
    <w:rsid w:val="004F53D3"/>
    <w:rsid w:val="004F58B4"/>
    <w:rsid w:val="004F5EF7"/>
    <w:rsid w:val="004F6CDD"/>
    <w:rsid w:val="005006E8"/>
    <w:rsid w:val="00501977"/>
    <w:rsid w:val="00505803"/>
    <w:rsid w:val="00506269"/>
    <w:rsid w:val="0050699E"/>
    <w:rsid w:val="00506B6B"/>
    <w:rsid w:val="00513515"/>
    <w:rsid w:val="005149BF"/>
    <w:rsid w:val="00515448"/>
    <w:rsid w:val="0051640B"/>
    <w:rsid w:val="0051659B"/>
    <w:rsid w:val="005174DB"/>
    <w:rsid w:val="00517C51"/>
    <w:rsid w:val="00522E91"/>
    <w:rsid w:val="00523040"/>
    <w:rsid w:val="00523AA8"/>
    <w:rsid w:val="00524262"/>
    <w:rsid w:val="00524918"/>
    <w:rsid w:val="00524E94"/>
    <w:rsid w:val="00525D0E"/>
    <w:rsid w:val="00527BAB"/>
    <w:rsid w:val="00530871"/>
    <w:rsid w:val="00531076"/>
    <w:rsid w:val="005326E6"/>
    <w:rsid w:val="00532884"/>
    <w:rsid w:val="00533111"/>
    <w:rsid w:val="00534EEB"/>
    <w:rsid w:val="00540E8A"/>
    <w:rsid w:val="00542C20"/>
    <w:rsid w:val="00543631"/>
    <w:rsid w:val="00543CCB"/>
    <w:rsid w:val="00545133"/>
    <w:rsid w:val="00546216"/>
    <w:rsid w:val="00547CAC"/>
    <w:rsid w:val="005510EF"/>
    <w:rsid w:val="00551EF7"/>
    <w:rsid w:val="005526A0"/>
    <w:rsid w:val="00552B5C"/>
    <w:rsid w:val="00560D06"/>
    <w:rsid w:val="00561247"/>
    <w:rsid w:val="005617FD"/>
    <w:rsid w:val="0056209C"/>
    <w:rsid w:val="005621F0"/>
    <w:rsid w:val="00562668"/>
    <w:rsid w:val="00563E9C"/>
    <w:rsid w:val="00564FA4"/>
    <w:rsid w:val="0056501A"/>
    <w:rsid w:val="00565CFF"/>
    <w:rsid w:val="0057099C"/>
    <w:rsid w:val="00570A81"/>
    <w:rsid w:val="00570B56"/>
    <w:rsid w:val="00570FD0"/>
    <w:rsid w:val="00571E12"/>
    <w:rsid w:val="005766CE"/>
    <w:rsid w:val="00577027"/>
    <w:rsid w:val="00577DA6"/>
    <w:rsid w:val="005806A5"/>
    <w:rsid w:val="00580845"/>
    <w:rsid w:val="00581ABA"/>
    <w:rsid w:val="005822FB"/>
    <w:rsid w:val="00583B37"/>
    <w:rsid w:val="005844A5"/>
    <w:rsid w:val="00584A23"/>
    <w:rsid w:val="005869DC"/>
    <w:rsid w:val="00586E24"/>
    <w:rsid w:val="00587011"/>
    <w:rsid w:val="00587313"/>
    <w:rsid w:val="00590217"/>
    <w:rsid w:val="005925EA"/>
    <w:rsid w:val="00592744"/>
    <w:rsid w:val="00593AF4"/>
    <w:rsid w:val="00594483"/>
    <w:rsid w:val="005949D0"/>
    <w:rsid w:val="00595072"/>
    <w:rsid w:val="00595FF6"/>
    <w:rsid w:val="00596370"/>
    <w:rsid w:val="00596D32"/>
    <w:rsid w:val="005A0095"/>
    <w:rsid w:val="005A1525"/>
    <w:rsid w:val="005A1A0D"/>
    <w:rsid w:val="005A2525"/>
    <w:rsid w:val="005A38EE"/>
    <w:rsid w:val="005A632E"/>
    <w:rsid w:val="005A6AD7"/>
    <w:rsid w:val="005A7008"/>
    <w:rsid w:val="005A7D9C"/>
    <w:rsid w:val="005B12FE"/>
    <w:rsid w:val="005B1487"/>
    <w:rsid w:val="005B1906"/>
    <w:rsid w:val="005B39B0"/>
    <w:rsid w:val="005B40EB"/>
    <w:rsid w:val="005B633F"/>
    <w:rsid w:val="005B6A1D"/>
    <w:rsid w:val="005C15DE"/>
    <w:rsid w:val="005C38BD"/>
    <w:rsid w:val="005C4717"/>
    <w:rsid w:val="005C4B51"/>
    <w:rsid w:val="005C4BE1"/>
    <w:rsid w:val="005C5B36"/>
    <w:rsid w:val="005C7191"/>
    <w:rsid w:val="005D1E78"/>
    <w:rsid w:val="005D47D1"/>
    <w:rsid w:val="005D55B0"/>
    <w:rsid w:val="005D76CF"/>
    <w:rsid w:val="005E1748"/>
    <w:rsid w:val="005E3174"/>
    <w:rsid w:val="005E43E8"/>
    <w:rsid w:val="005E4F10"/>
    <w:rsid w:val="005E5304"/>
    <w:rsid w:val="005E7439"/>
    <w:rsid w:val="005F260E"/>
    <w:rsid w:val="005F278B"/>
    <w:rsid w:val="005F2A01"/>
    <w:rsid w:val="005F3D8B"/>
    <w:rsid w:val="005F46A1"/>
    <w:rsid w:val="005F4C35"/>
    <w:rsid w:val="005F4C62"/>
    <w:rsid w:val="005F601A"/>
    <w:rsid w:val="005F61D8"/>
    <w:rsid w:val="005F6511"/>
    <w:rsid w:val="006002A0"/>
    <w:rsid w:val="00600648"/>
    <w:rsid w:val="006009CF"/>
    <w:rsid w:val="00600D57"/>
    <w:rsid w:val="00602135"/>
    <w:rsid w:val="00602627"/>
    <w:rsid w:val="00602673"/>
    <w:rsid w:val="00602F21"/>
    <w:rsid w:val="00603207"/>
    <w:rsid w:val="00603B4F"/>
    <w:rsid w:val="00605E04"/>
    <w:rsid w:val="006060D5"/>
    <w:rsid w:val="00606DE0"/>
    <w:rsid w:val="00610391"/>
    <w:rsid w:val="00610F77"/>
    <w:rsid w:val="0061113D"/>
    <w:rsid w:val="006114F9"/>
    <w:rsid w:val="00613928"/>
    <w:rsid w:val="006141CF"/>
    <w:rsid w:val="006154CB"/>
    <w:rsid w:val="00615786"/>
    <w:rsid w:val="0061781A"/>
    <w:rsid w:val="006228AA"/>
    <w:rsid w:val="00622AAB"/>
    <w:rsid w:val="00623A1C"/>
    <w:rsid w:val="00624001"/>
    <w:rsid w:val="006253AC"/>
    <w:rsid w:val="006255B5"/>
    <w:rsid w:val="006259F3"/>
    <w:rsid w:val="00625C74"/>
    <w:rsid w:val="00625CB7"/>
    <w:rsid w:val="00626451"/>
    <w:rsid w:val="00627200"/>
    <w:rsid w:val="00627AD9"/>
    <w:rsid w:val="0063021A"/>
    <w:rsid w:val="00632EA7"/>
    <w:rsid w:val="00633106"/>
    <w:rsid w:val="0063605B"/>
    <w:rsid w:val="00637110"/>
    <w:rsid w:val="00637C0C"/>
    <w:rsid w:val="00640524"/>
    <w:rsid w:val="00640C50"/>
    <w:rsid w:val="00640E7A"/>
    <w:rsid w:val="00642888"/>
    <w:rsid w:val="00643651"/>
    <w:rsid w:val="00644F5F"/>
    <w:rsid w:val="0064749D"/>
    <w:rsid w:val="0065154E"/>
    <w:rsid w:val="00651B2E"/>
    <w:rsid w:val="00652A96"/>
    <w:rsid w:val="006534C9"/>
    <w:rsid w:val="00653A65"/>
    <w:rsid w:val="00654523"/>
    <w:rsid w:val="00654618"/>
    <w:rsid w:val="0065539C"/>
    <w:rsid w:val="00655493"/>
    <w:rsid w:val="00655A33"/>
    <w:rsid w:val="00657DA3"/>
    <w:rsid w:val="00657DEF"/>
    <w:rsid w:val="00661F3E"/>
    <w:rsid w:val="00662A21"/>
    <w:rsid w:val="00663900"/>
    <w:rsid w:val="00663AD8"/>
    <w:rsid w:val="00664154"/>
    <w:rsid w:val="00664272"/>
    <w:rsid w:val="00664F5B"/>
    <w:rsid w:val="006659EF"/>
    <w:rsid w:val="006660E8"/>
    <w:rsid w:val="00670F61"/>
    <w:rsid w:val="006719ED"/>
    <w:rsid w:val="006778C5"/>
    <w:rsid w:val="006813B7"/>
    <w:rsid w:val="006829AA"/>
    <w:rsid w:val="00682E10"/>
    <w:rsid w:val="006865AE"/>
    <w:rsid w:val="00686CCC"/>
    <w:rsid w:val="006871B0"/>
    <w:rsid w:val="006872F7"/>
    <w:rsid w:val="0069128C"/>
    <w:rsid w:val="00692D77"/>
    <w:rsid w:val="006934F2"/>
    <w:rsid w:val="006947BB"/>
    <w:rsid w:val="00694804"/>
    <w:rsid w:val="0069516B"/>
    <w:rsid w:val="00696A58"/>
    <w:rsid w:val="00697133"/>
    <w:rsid w:val="00697245"/>
    <w:rsid w:val="006A46F5"/>
    <w:rsid w:val="006A5A45"/>
    <w:rsid w:val="006A67B6"/>
    <w:rsid w:val="006A69CD"/>
    <w:rsid w:val="006A7616"/>
    <w:rsid w:val="006A7CC7"/>
    <w:rsid w:val="006B064E"/>
    <w:rsid w:val="006B080B"/>
    <w:rsid w:val="006B1E63"/>
    <w:rsid w:val="006B3B24"/>
    <w:rsid w:val="006B475D"/>
    <w:rsid w:val="006B5632"/>
    <w:rsid w:val="006B5792"/>
    <w:rsid w:val="006B79A4"/>
    <w:rsid w:val="006C294E"/>
    <w:rsid w:val="006C4107"/>
    <w:rsid w:val="006C5E57"/>
    <w:rsid w:val="006C688F"/>
    <w:rsid w:val="006C6AAB"/>
    <w:rsid w:val="006C7B4F"/>
    <w:rsid w:val="006D0118"/>
    <w:rsid w:val="006D06A0"/>
    <w:rsid w:val="006D0C86"/>
    <w:rsid w:val="006D1259"/>
    <w:rsid w:val="006D46AF"/>
    <w:rsid w:val="006D5C9D"/>
    <w:rsid w:val="006D702D"/>
    <w:rsid w:val="006D707B"/>
    <w:rsid w:val="006D7462"/>
    <w:rsid w:val="006D7D74"/>
    <w:rsid w:val="006E0EBC"/>
    <w:rsid w:val="006E38E0"/>
    <w:rsid w:val="006E3A09"/>
    <w:rsid w:val="006E7C8B"/>
    <w:rsid w:val="006F0A24"/>
    <w:rsid w:val="006F1448"/>
    <w:rsid w:val="006F19D0"/>
    <w:rsid w:val="006F33D1"/>
    <w:rsid w:val="006F4A3D"/>
    <w:rsid w:val="006F4D3D"/>
    <w:rsid w:val="006F501F"/>
    <w:rsid w:val="006F5A4E"/>
    <w:rsid w:val="006F5D39"/>
    <w:rsid w:val="006F6C4D"/>
    <w:rsid w:val="006F75D4"/>
    <w:rsid w:val="007024B1"/>
    <w:rsid w:val="007032F1"/>
    <w:rsid w:val="0070775E"/>
    <w:rsid w:val="007108B4"/>
    <w:rsid w:val="00711381"/>
    <w:rsid w:val="00712053"/>
    <w:rsid w:val="007131B3"/>
    <w:rsid w:val="00713491"/>
    <w:rsid w:val="00714216"/>
    <w:rsid w:val="00716469"/>
    <w:rsid w:val="00717F59"/>
    <w:rsid w:val="007200A4"/>
    <w:rsid w:val="0072077D"/>
    <w:rsid w:val="0072158F"/>
    <w:rsid w:val="00722961"/>
    <w:rsid w:val="00722F01"/>
    <w:rsid w:val="00723836"/>
    <w:rsid w:val="007248FA"/>
    <w:rsid w:val="00724AC1"/>
    <w:rsid w:val="007251D1"/>
    <w:rsid w:val="007253A6"/>
    <w:rsid w:val="00725A89"/>
    <w:rsid w:val="00726A01"/>
    <w:rsid w:val="0072726F"/>
    <w:rsid w:val="00727ECB"/>
    <w:rsid w:val="0073098B"/>
    <w:rsid w:val="00731AEA"/>
    <w:rsid w:val="00732C09"/>
    <w:rsid w:val="00733FBF"/>
    <w:rsid w:val="0073494A"/>
    <w:rsid w:val="007351DD"/>
    <w:rsid w:val="007355B8"/>
    <w:rsid w:val="0073597B"/>
    <w:rsid w:val="007376DC"/>
    <w:rsid w:val="007404E0"/>
    <w:rsid w:val="00743302"/>
    <w:rsid w:val="00744A34"/>
    <w:rsid w:val="00745B65"/>
    <w:rsid w:val="00746677"/>
    <w:rsid w:val="00750C86"/>
    <w:rsid w:val="00753959"/>
    <w:rsid w:val="00753E8B"/>
    <w:rsid w:val="00754335"/>
    <w:rsid w:val="00755154"/>
    <w:rsid w:val="00755698"/>
    <w:rsid w:val="00755972"/>
    <w:rsid w:val="00755E2D"/>
    <w:rsid w:val="0075637F"/>
    <w:rsid w:val="00761CCE"/>
    <w:rsid w:val="00761CE2"/>
    <w:rsid w:val="00763C13"/>
    <w:rsid w:val="00764EC1"/>
    <w:rsid w:val="00766487"/>
    <w:rsid w:val="007672D7"/>
    <w:rsid w:val="00767BC6"/>
    <w:rsid w:val="00767BF4"/>
    <w:rsid w:val="00770C0C"/>
    <w:rsid w:val="0077110E"/>
    <w:rsid w:val="00771E44"/>
    <w:rsid w:val="00771ED4"/>
    <w:rsid w:val="007720EF"/>
    <w:rsid w:val="00772FC6"/>
    <w:rsid w:val="00773005"/>
    <w:rsid w:val="00773792"/>
    <w:rsid w:val="00773B21"/>
    <w:rsid w:val="00773D2E"/>
    <w:rsid w:val="00774F64"/>
    <w:rsid w:val="007751BE"/>
    <w:rsid w:val="0077574A"/>
    <w:rsid w:val="00777000"/>
    <w:rsid w:val="00780781"/>
    <w:rsid w:val="00780CC9"/>
    <w:rsid w:val="00780DDB"/>
    <w:rsid w:val="00780F52"/>
    <w:rsid w:val="00781C1C"/>
    <w:rsid w:val="00784689"/>
    <w:rsid w:val="00784A67"/>
    <w:rsid w:val="007850B7"/>
    <w:rsid w:val="007850C5"/>
    <w:rsid w:val="0078513B"/>
    <w:rsid w:val="00793968"/>
    <w:rsid w:val="00795549"/>
    <w:rsid w:val="007960F3"/>
    <w:rsid w:val="007964B6"/>
    <w:rsid w:val="00796989"/>
    <w:rsid w:val="0079742B"/>
    <w:rsid w:val="007979F0"/>
    <w:rsid w:val="00797A64"/>
    <w:rsid w:val="007A0513"/>
    <w:rsid w:val="007A39E4"/>
    <w:rsid w:val="007A3C3B"/>
    <w:rsid w:val="007A3D69"/>
    <w:rsid w:val="007A46EF"/>
    <w:rsid w:val="007A5B63"/>
    <w:rsid w:val="007A6199"/>
    <w:rsid w:val="007A6C30"/>
    <w:rsid w:val="007A71A4"/>
    <w:rsid w:val="007B157E"/>
    <w:rsid w:val="007B370A"/>
    <w:rsid w:val="007B4B8D"/>
    <w:rsid w:val="007B54DC"/>
    <w:rsid w:val="007B6A51"/>
    <w:rsid w:val="007B7CAB"/>
    <w:rsid w:val="007C025A"/>
    <w:rsid w:val="007C39E1"/>
    <w:rsid w:val="007C4114"/>
    <w:rsid w:val="007C46B6"/>
    <w:rsid w:val="007C76DA"/>
    <w:rsid w:val="007D046F"/>
    <w:rsid w:val="007D1D1F"/>
    <w:rsid w:val="007D20F5"/>
    <w:rsid w:val="007D266A"/>
    <w:rsid w:val="007D435D"/>
    <w:rsid w:val="007D4652"/>
    <w:rsid w:val="007D565C"/>
    <w:rsid w:val="007D64E3"/>
    <w:rsid w:val="007D6535"/>
    <w:rsid w:val="007D6995"/>
    <w:rsid w:val="007D6E1E"/>
    <w:rsid w:val="007D7E46"/>
    <w:rsid w:val="007D7EB5"/>
    <w:rsid w:val="007E0630"/>
    <w:rsid w:val="007E0E40"/>
    <w:rsid w:val="007E285B"/>
    <w:rsid w:val="007E3AB5"/>
    <w:rsid w:val="007E469E"/>
    <w:rsid w:val="007E4EFB"/>
    <w:rsid w:val="007E5CEA"/>
    <w:rsid w:val="007E5D20"/>
    <w:rsid w:val="007E6AF0"/>
    <w:rsid w:val="007E7A5E"/>
    <w:rsid w:val="007E7DF4"/>
    <w:rsid w:val="007E7E43"/>
    <w:rsid w:val="007F064B"/>
    <w:rsid w:val="007F09C2"/>
    <w:rsid w:val="007F1957"/>
    <w:rsid w:val="007F2285"/>
    <w:rsid w:val="007F3788"/>
    <w:rsid w:val="007F66B3"/>
    <w:rsid w:val="007F6CDB"/>
    <w:rsid w:val="008011E6"/>
    <w:rsid w:val="0080160C"/>
    <w:rsid w:val="008017EE"/>
    <w:rsid w:val="00802498"/>
    <w:rsid w:val="00803450"/>
    <w:rsid w:val="008038CD"/>
    <w:rsid w:val="008067CB"/>
    <w:rsid w:val="00807A55"/>
    <w:rsid w:val="0081009C"/>
    <w:rsid w:val="00810695"/>
    <w:rsid w:val="00810C47"/>
    <w:rsid w:val="008119EB"/>
    <w:rsid w:val="0081214A"/>
    <w:rsid w:val="00812E88"/>
    <w:rsid w:val="00813AD5"/>
    <w:rsid w:val="00814C10"/>
    <w:rsid w:val="00815782"/>
    <w:rsid w:val="00816820"/>
    <w:rsid w:val="0082003A"/>
    <w:rsid w:val="008204E0"/>
    <w:rsid w:val="00820D19"/>
    <w:rsid w:val="00820D66"/>
    <w:rsid w:val="00822708"/>
    <w:rsid w:val="00822786"/>
    <w:rsid w:val="00823142"/>
    <w:rsid w:val="008244F1"/>
    <w:rsid w:val="00824BCF"/>
    <w:rsid w:val="0083048B"/>
    <w:rsid w:val="008314EE"/>
    <w:rsid w:val="00831888"/>
    <w:rsid w:val="008325DD"/>
    <w:rsid w:val="00832BEC"/>
    <w:rsid w:val="00833A49"/>
    <w:rsid w:val="008340C7"/>
    <w:rsid w:val="0083523E"/>
    <w:rsid w:val="00835BC3"/>
    <w:rsid w:val="00835E54"/>
    <w:rsid w:val="008375D1"/>
    <w:rsid w:val="00840C30"/>
    <w:rsid w:val="008419C5"/>
    <w:rsid w:val="00841E9C"/>
    <w:rsid w:val="00842ABB"/>
    <w:rsid w:val="00842C19"/>
    <w:rsid w:val="00843776"/>
    <w:rsid w:val="00844034"/>
    <w:rsid w:val="00845F8B"/>
    <w:rsid w:val="008465CE"/>
    <w:rsid w:val="008507E1"/>
    <w:rsid w:val="00850EF5"/>
    <w:rsid w:val="00851BB3"/>
    <w:rsid w:val="00852F17"/>
    <w:rsid w:val="0085385A"/>
    <w:rsid w:val="008544AA"/>
    <w:rsid w:val="00856328"/>
    <w:rsid w:val="00856AC6"/>
    <w:rsid w:val="00857565"/>
    <w:rsid w:val="00857E47"/>
    <w:rsid w:val="00860A64"/>
    <w:rsid w:val="00862454"/>
    <w:rsid w:val="00864613"/>
    <w:rsid w:val="0086494E"/>
    <w:rsid w:val="00871A0B"/>
    <w:rsid w:val="00871B89"/>
    <w:rsid w:val="00872108"/>
    <w:rsid w:val="00872ED4"/>
    <w:rsid w:val="008732F1"/>
    <w:rsid w:val="008750AF"/>
    <w:rsid w:val="0087595C"/>
    <w:rsid w:val="0087666A"/>
    <w:rsid w:val="00877556"/>
    <w:rsid w:val="00877726"/>
    <w:rsid w:val="00877F65"/>
    <w:rsid w:val="0088170C"/>
    <w:rsid w:val="00885307"/>
    <w:rsid w:val="00885F5F"/>
    <w:rsid w:val="00886397"/>
    <w:rsid w:val="0088690B"/>
    <w:rsid w:val="00886932"/>
    <w:rsid w:val="008871A5"/>
    <w:rsid w:val="00887D6D"/>
    <w:rsid w:val="00887F2F"/>
    <w:rsid w:val="00887F5E"/>
    <w:rsid w:val="008905AB"/>
    <w:rsid w:val="008914DC"/>
    <w:rsid w:val="00891C55"/>
    <w:rsid w:val="00893475"/>
    <w:rsid w:val="008940E8"/>
    <w:rsid w:val="0089679E"/>
    <w:rsid w:val="00896BE0"/>
    <w:rsid w:val="00896FBD"/>
    <w:rsid w:val="00897ACF"/>
    <w:rsid w:val="008A0C06"/>
    <w:rsid w:val="008A2298"/>
    <w:rsid w:val="008A2B4B"/>
    <w:rsid w:val="008A2E51"/>
    <w:rsid w:val="008A41E0"/>
    <w:rsid w:val="008A4A8A"/>
    <w:rsid w:val="008A4CCC"/>
    <w:rsid w:val="008A5AAF"/>
    <w:rsid w:val="008A5B69"/>
    <w:rsid w:val="008A68CD"/>
    <w:rsid w:val="008A6BA6"/>
    <w:rsid w:val="008A6F34"/>
    <w:rsid w:val="008B0217"/>
    <w:rsid w:val="008B0E9F"/>
    <w:rsid w:val="008B2BE7"/>
    <w:rsid w:val="008B2C60"/>
    <w:rsid w:val="008B3606"/>
    <w:rsid w:val="008B3736"/>
    <w:rsid w:val="008B391A"/>
    <w:rsid w:val="008B3A2E"/>
    <w:rsid w:val="008B41C8"/>
    <w:rsid w:val="008C1599"/>
    <w:rsid w:val="008C391F"/>
    <w:rsid w:val="008C5269"/>
    <w:rsid w:val="008C5432"/>
    <w:rsid w:val="008C68F6"/>
    <w:rsid w:val="008D0C02"/>
    <w:rsid w:val="008D1A9B"/>
    <w:rsid w:val="008D2ECA"/>
    <w:rsid w:val="008D5A3F"/>
    <w:rsid w:val="008D7802"/>
    <w:rsid w:val="008D7D41"/>
    <w:rsid w:val="008E04EE"/>
    <w:rsid w:val="008E0848"/>
    <w:rsid w:val="008E0DA3"/>
    <w:rsid w:val="008E0E49"/>
    <w:rsid w:val="008E1504"/>
    <w:rsid w:val="008E22DE"/>
    <w:rsid w:val="008E2FB5"/>
    <w:rsid w:val="008E369F"/>
    <w:rsid w:val="008E3A8E"/>
    <w:rsid w:val="008E5300"/>
    <w:rsid w:val="008E6286"/>
    <w:rsid w:val="008E718F"/>
    <w:rsid w:val="008F0909"/>
    <w:rsid w:val="008F1FF6"/>
    <w:rsid w:val="008F6150"/>
    <w:rsid w:val="008F7475"/>
    <w:rsid w:val="00901027"/>
    <w:rsid w:val="00901555"/>
    <w:rsid w:val="009025BE"/>
    <w:rsid w:val="00902756"/>
    <w:rsid w:val="009028BD"/>
    <w:rsid w:val="00902CDE"/>
    <w:rsid w:val="009053A4"/>
    <w:rsid w:val="00905D81"/>
    <w:rsid w:val="00905EB1"/>
    <w:rsid w:val="00906758"/>
    <w:rsid w:val="009068DD"/>
    <w:rsid w:val="0090799F"/>
    <w:rsid w:val="00907CB6"/>
    <w:rsid w:val="00911E37"/>
    <w:rsid w:val="009140B0"/>
    <w:rsid w:val="009157DC"/>
    <w:rsid w:val="00916A58"/>
    <w:rsid w:val="00917AA1"/>
    <w:rsid w:val="00917C67"/>
    <w:rsid w:val="00920C5F"/>
    <w:rsid w:val="00921229"/>
    <w:rsid w:val="0092200C"/>
    <w:rsid w:val="009227B1"/>
    <w:rsid w:val="00922BA7"/>
    <w:rsid w:val="0092342B"/>
    <w:rsid w:val="00923527"/>
    <w:rsid w:val="009238DD"/>
    <w:rsid w:val="009238FF"/>
    <w:rsid w:val="00924171"/>
    <w:rsid w:val="00924184"/>
    <w:rsid w:val="00924EE7"/>
    <w:rsid w:val="00925456"/>
    <w:rsid w:val="00925CF9"/>
    <w:rsid w:val="00925E22"/>
    <w:rsid w:val="00931096"/>
    <w:rsid w:val="009310FB"/>
    <w:rsid w:val="0093165A"/>
    <w:rsid w:val="00931A57"/>
    <w:rsid w:val="00931C8C"/>
    <w:rsid w:val="00931F41"/>
    <w:rsid w:val="00935A3B"/>
    <w:rsid w:val="00937604"/>
    <w:rsid w:val="009400E7"/>
    <w:rsid w:val="00940975"/>
    <w:rsid w:val="00940F69"/>
    <w:rsid w:val="00941956"/>
    <w:rsid w:val="009442BE"/>
    <w:rsid w:val="0094496E"/>
    <w:rsid w:val="00944C6C"/>
    <w:rsid w:val="00946725"/>
    <w:rsid w:val="00946811"/>
    <w:rsid w:val="00946C81"/>
    <w:rsid w:val="009472A9"/>
    <w:rsid w:val="00950478"/>
    <w:rsid w:val="00952559"/>
    <w:rsid w:val="0095342A"/>
    <w:rsid w:val="00953B31"/>
    <w:rsid w:val="00953B67"/>
    <w:rsid w:val="00953EC2"/>
    <w:rsid w:val="0095460E"/>
    <w:rsid w:val="00954F65"/>
    <w:rsid w:val="00955295"/>
    <w:rsid w:val="0095724F"/>
    <w:rsid w:val="00957B5D"/>
    <w:rsid w:val="00960160"/>
    <w:rsid w:val="0096048A"/>
    <w:rsid w:val="0096118B"/>
    <w:rsid w:val="00961DBE"/>
    <w:rsid w:val="00963B64"/>
    <w:rsid w:val="00964837"/>
    <w:rsid w:val="009651E6"/>
    <w:rsid w:val="00965FD6"/>
    <w:rsid w:val="00966204"/>
    <w:rsid w:val="009665DD"/>
    <w:rsid w:val="00967207"/>
    <w:rsid w:val="00970B8D"/>
    <w:rsid w:val="00970DE4"/>
    <w:rsid w:val="00971F10"/>
    <w:rsid w:val="00973903"/>
    <w:rsid w:val="00974CD4"/>
    <w:rsid w:val="00976182"/>
    <w:rsid w:val="009770D8"/>
    <w:rsid w:val="00977326"/>
    <w:rsid w:val="00980FCD"/>
    <w:rsid w:val="009817A2"/>
    <w:rsid w:val="00981C35"/>
    <w:rsid w:val="009833AA"/>
    <w:rsid w:val="00983D5D"/>
    <w:rsid w:val="00983E97"/>
    <w:rsid w:val="0098411A"/>
    <w:rsid w:val="009845F5"/>
    <w:rsid w:val="0098612A"/>
    <w:rsid w:val="0098617A"/>
    <w:rsid w:val="00987052"/>
    <w:rsid w:val="009876D3"/>
    <w:rsid w:val="00990837"/>
    <w:rsid w:val="00990BED"/>
    <w:rsid w:val="00990D27"/>
    <w:rsid w:val="00991A07"/>
    <w:rsid w:val="00994311"/>
    <w:rsid w:val="00994384"/>
    <w:rsid w:val="009948E4"/>
    <w:rsid w:val="009955E6"/>
    <w:rsid w:val="00995E7D"/>
    <w:rsid w:val="00996348"/>
    <w:rsid w:val="009977E3"/>
    <w:rsid w:val="009A09F5"/>
    <w:rsid w:val="009A1BCA"/>
    <w:rsid w:val="009A1CC3"/>
    <w:rsid w:val="009A1F08"/>
    <w:rsid w:val="009A26F4"/>
    <w:rsid w:val="009A3E22"/>
    <w:rsid w:val="009A3FE0"/>
    <w:rsid w:val="009A48C9"/>
    <w:rsid w:val="009A7014"/>
    <w:rsid w:val="009A70B6"/>
    <w:rsid w:val="009A7E48"/>
    <w:rsid w:val="009B0C01"/>
    <w:rsid w:val="009B1509"/>
    <w:rsid w:val="009B3B66"/>
    <w:rsid w:val="009B4915"/>
    <w:rsid w:val="009B4BF8"/>
    <w:rsid w:val="009B4CE1"/>
    <w:rsid w:val="009B5114"/>
    <w:rsid w:val="009B71B9"/>
    <w:rsid w:val="009B7846"/>
    <w:rsid w:val="009B7D14"/>
    <w:rsid w:val="009C0035"/>
    <w:rsid w:val="009C10F0"/>
    <w:rsid w:val="009C1C03"/>
    <w:rsid w:val="009C1C54"/>
    <w:rsid w:val="009C254E"/>
    <w:rsid w:val="009C324D"/>
    <w:rsid w:val="009C3F2C"/>
    <w:rsid w:val="009C40FD"/>
    <w:rsid w:val="009C44ED"/>
    <w:rsid w:val="009C5AA6"/>
    <w:rsid w:val="009C7061"/>
    <w:rsid w:val="009C7A4B"/>
    <w:rsid w:val="009D00E3"/>
    <w:rsid w:val="009D2034"/>
    <w:rsid w:val="009D2AFD"/>
    <w:rsid w:val="009D60E6"/>
    <w:rsid w:val="009D7BC9"/>
    <w:rsid w:val="009E3C71"/>
    <w:rsid w:val="009E52C2"/>
    <w:rsid w:val="009E792F"/>
    <w:rsid w:val="009F05C6"/>
    <w:rsid w:val="009F1421"/>
    <w:rsid w:val="009F1FD8"/>
    <w:rsid w:val="009F2213"/>
    <w:rsid w:val="009F29B2"/>
    <w:rsid w:val="009F402C"/>
    <w:rsid w:val="009F5688"/>
    <w:rsid w:val="009F7CDF"/>
    <w:rsid w:val="00A00EC9"/>
    <w:rsid w:val="00A01419"/>
    <w:rsid w:val="00A0160C"/>
    <w:rsid w:val="00A02DF9"/>
    <w:rsid w:val="00A0346D"/>
    <w:rsid w:val="00A044F9"/>
    <w:rsid w:val="00A04A77"/>
    <w:rsid w:val="00A058CB"/>
    <w:rsid w:val="00A07AE4"/>
    <w:rsid w:val="00A11191"/>
    <w:rsid w:val="00A135F3"/>
    <w:rsid w:val="00A14D4D"/>
    <w:rsid w:val="00A1652B"/>
    <w:rsid w:val="00A16D96"/>
    <w:rsid w:val="00A170B9"/>
    <w:rsid w:val="00A20083"/>
    <w:rsid w:val="00A2115A"/>
    <w:rsid w:val="00A21316"/>
    <w:rsid w:val="00A228C2"/>
    <w:rsid w:val="00A22DBE"/>
    <w:rsid w:val="00A2418F"/>
    <w:rsid w:val="00A24285"/>
    <w:rsid w:val="00A2590A"/>
    <w:rsid w:val="00A25DEC"/>
    <w:rsid w:val="00A25E8C"/>
    <w:rsid w:val="00A30B56"/>
    <w:rsid w:val="00A32A7F"/>
    <w:rsid w:val="00A330EF"/>
    <w:rsid w:val="00A33C4F"/>
    <w:rsid w:val="00A34537"/>
    <w:rsid w:val="00A35674"/>
    <w:rsid w:val="00A356E8"/>
    <w:rsid w:val="00A35EDD"/>
    <w:rsid w:val="00A36105"/>
    <w:rsid w:val="00A3630D"/>
    <w:rsid w:val="00A36A87"/>
    <w:rsid w:val="00A4075A"/>
    <w:rsid w:val="00A425D3"/>
    <w:rsid w:val="00A43778"/>
    <w:rsid w:val="00A44B02"/>
    <w:rsid w:val="00A44F43"/>
    <w:rsid w:val="00A46184"/>
    <w:rsid w:val="00A46CDC"/>
    <w:rsid w:val="00A470CB"/>
    <w:rsid w:val="00A5019A"/>
    <w:rsid w:val="00A50306"/>
    <w:rsid w:val="00A52181"/>
    <w:rsid w:val="00A53CFF"/>
    <w:rsid w:val="00A5410D"/>
    <w:rsid w:val="00A54134"/>
    <w:rsid w:val="00A5475B"/>
    <w:rsid w:val="00A56373"/>
    <w:rsid w:val="00A571C4"/>
    <w:rsid w:val="00A579CC"/>
    <w:rsid w:val="00A605FD"/>
    <w:rsid w:val="00A61DBA"/>
    <w:rsid w:val="00A634C8"/>
    <w:rsid w:val="00A639A7"/>
    <w:rsid w:val="00A63A20"/>
    <w:rsid w:val="00A63B83"/>
    <w:rsid w:val="00A64949"/>
    <w:rsid w:val="00A64AE6"/>
    <w:rsid w:val="00A64F25"/>
    <w:rsid w:val="00A6579B"/>
    <w:rsid w:val="00A65962"/>
    <w:rsid w:val="00A65B7B"/>
    <w:rsid w:val="00A66BAB"/>
    <w:rsid w:val="00A7137C"/>
    <w:rsid w:val="00A71BDA"/>
    <w:rsid w:val="00A72098"/>
    <w:rsid w:val="00A72146"/>
    <w:rsid w:val="00A7276A"/>
    <w:rsid w:val="00A74329"/>
    <w:rsid w:val="00A755EE"/>
    <w:rsid w:val="00A75C5F"/>
    <w:rsid w:val="00A76269"/>
    <w:rsid w:val="00A764E2"/>
    <w:rsid w:val="00A77D2F"/>
    <w:rsid w:val="00A81AC8"/>
    <w:rsid w:val="00A8244A"/>
    <w:rsid w:val="00A8247C"/>
    <w:rsid w:val="00A8281D"/>
    <w:rsid w:val="00A8297A"/>
    <w:rsid w:val="00A8386F"/>
    <w:rsid w:val="00A85CFD"/>
    <w:rsid w:val="00A87B07"/>
    <w:rsid w:val="00A90FC1"/>
    <w:rsid w:val="00A93779"/>
    <w:rsid w:val="00A94BB8"/>
    <w:rsid w:val="00A95427"/>
    <w:rsid w:val="00A95BAE"/>
    <w:rsid w:val="00A95D1B"/>
    <w:rsid w:val="00A95D4C"/>
    <w:rsid w:val="00A96D96"/>
    <w:rsid w:val="00A975EE"/>
    <w:rsid w:val="00A979E4"/>
    <w:rsid w:val="00AA0737"/>
    <w:rsid w:val="00AA0BD8"/>
    <w:rsid w:val="00AA1A63"/>
    <w:rsid w:val="00AA1EE6"/>
    <w:rsid w:val="00AA38FE"/>
    <w:rsid w:val="00AA414F"/>
    <w:rsid w:val="00AA47FA"/>
    <w:rsid w:val="00AA52E5"/>
    <w:rsid w:val="00AA5A50"/>
    <w:rsid w:val="00AA66BF"/>
    <w:rsid w:val="00AA6A3A"/>
    <w:rsid w:val="00AA6BAA"/>
    <w:rsid w:val="00AA7868"/>
    <w:rsid w:val="00AA7C7B"/>
    <w:rsid w:val="00AB0CB9"/>
    <w:rsid w:val="00AB0F24"/>
    <w:rsid w:val="00AB1EBB"/>
    <w:rsid w:val="00AB3066"/>
    <w:rsid w:val="00AB32ED"/>
    <w:rsid w:val="00AB5741"/>
    <w:rsid w:val="00AB77F3"/>
    <w:rsid w:val="00AC0B06"/>
    <w:rsid w:val="00AC12D0"/>
    <w:rsid w:val="00AC2D7F"/>
    <w:rsid w:val="00AC3586"/>
    <w:rsid w:val="00AC68F0"/>
    <w:rsid w:val="00AC7041"/>
    <w:rsid w:val="00AC728B"/>
    <w:rsid w:val="00AD15BE"/>
    <w:rsid w:val="00AD35AD"/>
    <w:rsid w:val="00AD42DD"/>
    <w:rsid w:val="00AD7677"/>
    <w:rsid w:val="00AE15C7"/>
    <w:rsid w:val="00AE1A01"/>
    <w:rsid w:val="00AE358D"/>
    <w:rsid w:val="00AE46EE"/>
    <w:rsid w:val="00AE4FEA"/>
    <w:rsid w:val="00AE6A71"/>
    <w:rsid w:val="00AF0E4F"/>
    <w:rsid w:val="00AF0EFE"/>
    <w:rsid w:val="00AF2309"/>
    <w:rsid w:val="00AF24BD"/>
    <w:rsid w:val="00AF27D2"/>
    <w:rsid w:val="00AF38A0"/>
    <w:rsid w:val="00AF48C3"/>
    <w:rsid w:val="00AF6CFE"/>
    <w:rsid w:val="00B0006E"/>
    <w:rsid w:val="00B00079"/>
    <w:rsid w:val="00B020E2"/>
    <w:rsid w:val="00B02BD0"/>
    <w:rsid w:val="00B04583"/>
    <w:rsid w:val="00B04740"/>
    <w:rsid w:val="00B0525A"/>
    <w:rsid w:val="00B05602"/>
    <w:rsid w:val="00B06DEC"/>
    <w:rsid w:val="00B07D80"/>
    <w:rsid w:val="00B11775"/>
    <w:rsid w:val="00B1245E"/>
    <w:rsid w:val="00B131B4"/>
    <w:rsid w:val="00B1379D"/>
    <w:rsid w:val="00B15BA8"/>
    <w:rsid w:val="00B170A4"/>
    <w:rsid w:val="00B17E14"/>
    <w:rsid w:val="00B20724"/>
    <w:rsid w:val="00B20806"/>
    <w:rsid w:val="00B2108C"/>
    <w:rsid w:val="00B210CB"/>
    <w:rsid w:val="00B22768"/>
    <w:rsid w:val="00B235C7"/>
    <w:rsid w:val="00B24121"/>
    <w:rsid w:val="00B24C6F"/>
    <w:rsid w:val="00B250D3"/>
    <w:rsid w:val="00B2538E"/>
    <w:rsid w:val="00B25D3D"/>
    <w:rsid w:val="00B26E00"/>
    <w:rsid w:val="00B30A70"/>
    <w:rsid w:val="00B31257"/>
    <w:rsid w:val="00B3229D"/>
    <w:rsid w:val="00B3324F"/>
    <w:rsid w:val="00B34D1A"/>
    <w:rsid w:val="00B36EA7"/>
    <w:rsid w:val="00B371ED"/>
    <w:rsid w:val="00B37DF6"/>
    <w:rsid w:val="00B414AE"/>
    <w:rsid w:val="00B445D4"/>
    <w:rsid w:val="00B45726"/>
    <w:rsid w:val="00B463E7"/>
    <w:rsid w:val="00B4711E"/>
    <w:rsid w:val="00B47544"/>
    <w:rsid w:val="00B50608"/>
    <w:rsid w:val="00B50697"/>
    <w:rsid w:val="00B5130A"/>
    <w:rsid w:val="00B5431D"/>
    <w:rsid w:val="00B54DD8"/>
    <w:rsid w:val="00B5550B"/>
    <w:rsid w:val="00B560FB"/>
    <w:rsid w:val="00B56958"/>
    <w:rsid w:val="00B6036A"/>
    <w:rsid w:val="00B61D4B"/>
    <w:rsid w:val="00B624F5"/>
    <w:rsid w:val="00B62FAF"/>
    <w:rsid w:val="00B6328F"/>
    <w:rsid w:val="00B64136"/>
    <w:rsid w:val="00B64538"/>
    <w:rsid w:val="00B6638F"/>
    <w:rsid w:val="00B674D2"/>
    <w:rsid w:val="00B67D55"/>
    <w:rsid w:val="00B72215"/>
    <w:rsid w:val="00B72B56"/>
    <w:rsid w:val="00B746E9"/>
    <w:rsid w:val="00B74ADE"/>
    <w:rsid w:val="00B74DA9"/>
    <w:rsid w:val="00B75B23"/>
    <w:rsid w:val="00B80584"/>
    <w:rsid w:val="00B807DC"/>
    <w:rsid w:val="00B8115D"/>
    <w:rsid w:val="00B817E5"/>
    <w:rsid w:val="00B82A91"/>
    <w:rsid w:val="00B83F2A"/>
    <w:rsid w:val="00B84F79"/>
    <w:rsid w:val="00B85672"/>
    <w:rsid w:val="00B857F9"/>
    <w:rsid w:val="00B872DC"/>
    <w:rsid w:val="00B901A8"/>
    <w:rsid w:val="00B90F99"/>
    <w:rsid w:val="00B91BB3"/>
    <w:rsid w:val="00B93B22"/>
    <w:rsid w:val="00B956BF"/>
    <w:rsid w:val="00B96454"/>
    <w:rsid w:val="00B964F5"/>
    <w:rsid w:val="00B97158"/>
    <w:rsid w:val="00BA4234"/>
    <w:rsid w:val="00BA49C4"/>
    <w:rsid w:val="00BA4DFF"/>
    <w:rsid w:val="00BB1097"/>
    <w:rsid w:val="00BB1CAF"/>
    <w:rsid w:val="00BB1CE6"/>
    <w:rsid w:val="00BB2B26"/>
    <w:rsid w:val="00BB2B4A"/>
    <w:rsid w:val="00BB4CED"/>
    <w:rsid w:val="00BB5459"/>
    <w:rsid w:val="00BB5461"/>
    <w:rsid w:val="00BB61FB"/>
    <w:rsid w:val="00BC152D"/>
    <w:rsid w:val="00BC2FBA"/>
    <w:rsid w:val="00BC3F76"/>
    <w:rsid w:val="00BC4ADD"/>
    <w:rsid w:val="00BC6C72"/>
    <w:rsid w:val="00BC70D8"/>
    <w:rsid w:val="00BD0763"/>
    <w:rsid w:val="00BD1F4D"/>
    <w:rsid w:val="00BD1FB4"/>
    <w:rsid w:val="00BD2067"/>
    <w:rsid w:val="00BD2645"/>
    <w:rsid w:val="00BD59AF"/>
    <w:rsid w:val="00BD5F46"/>
    <w:rsid w:val="00BD6679"/>
    <w:rsid w:val="00BD7CE8"/>
    <w:rsid w:val="00BE096D"/>
    <w:rsid w:val="00BE2097"/>
    <w:rsid w:val="00BE5947"/>
    <w:rsid w:val="00BE6228"/>
    <w:rsid w:val="00BE747A"/>
    <w:rsid w:val="00BE7597"/>
    <w:rsid w:val="00BF00FF"/>
    <w:rsid w:val="00BF0156"/>
    <w:rsid w:val="00BF01F8"/>
    <w:rsid w:val="00BF086C"/>
    <w:rsid w:val="00BF13A0"/>
    <w:rsid w:val="00BF1DB2"/>
    <w:rsid w:val="00BF21AC"/>
    <w:rsid w:val="00BF2C64"/>
    <w:rsid w:val="00BF48D8"/>
    <w:rsid w:val="00BF5C20"/>
    <w:rsid w:val="00BF6BDD"/>
    <w:rsid w:val="00BF7D91"/>
    <w:rsid w:val="00C00318"/>
    <w:rsid w:val="00C01662"/>
    <w:rsid w:val="00C0313A"/>
    <w:rsid w:val="00C0414B"/>
    <w:rsid w:val="00C04D90"/>
    <w:rsid w:val="00C0528F"/>
    <w:rsid w:val="00C060A2"/>
    <w:rsid w:val="00C07164"/>
    <w:rsid w:val="00C074F8"/>
    <w:rsid w:val="00C103B7"/>
    <w:rsid w:val="00C107A7"/>
    <w:rsid w:val="00C108AE"/>
    <w:rsid w:val="00C10991"/>
    <w:rsid w:val="00C1118E"/>
    <w:rsid w:val="00C121A5"/>
    <w:rsid w:val="00C14E45"/>
    <w:rsid w:val="00C160F1"/>
    <w:rsid w:val="00C16600"/>
    <w:rsid w:val="00C1680E"/>
    <w:rsid w:val="00C17C36"/>
    <w:rsid w:val="00C17FBF"/>
    <w:rsid w:val="00C2191B"/>
    <w:rsid w:val="00C2262C"/>
    <w:rsid w:val="00C24193"/>
    <w:rsid w:val="00C243C9"/>
    <w:rsid w:val="00C24D4A"/>
    <w:rsid w:val="00C25293"/>
    <w:rsid w:val="00C26801"/>
    <w:rsid w:val="00C26B30"/>
    <w:rsid w:val="00C26D11"/>
    <w:rsid w:val="00C26E7B"/>
    <w:rsid w:val="00C31B11"/>
    <w:rsid w:val="00C31D3A"/>
    <w:rsid w:val="00C32C65"/>
    <w:rsid w:val="00C331DE"/>
    <w:rsid w:val="00C35404"/>
    <w:rsid w:val="00C3742C"/>
    <w:rsid w:val="00C37A12"/>
    <w:rsid w:val="00C400CC"/>
    <w:rsid w:val="00C41426"/>
    <w:rsid w:val="00C43912"/>
    <w:rsid w:val="00C43AE5"/>
    <w:rsid w:val="00C44D02"/>
    <w:rsid w:val="00C450B3"/>
    <w:rsid w:val="00C455C6"/>
    <w:rsid w:val="00C50D05"/>
    <w:rsid w:val="00C5217A"/>
    <w:rsid w:val="00C54F83"/>
    <w:rsid w:val="00C5626E"/>
    <w:rsid w:val="00C56936"/>
    <w:rsid w:val="00C56D94"/>
    <w:rsid w:val="00C57D75"/>
    <w:rsid w:val="00C57F30"/>
    <w:rsid w:val="00C61000"/>
    <w:rsid w:val="00C612F9"/>
    <w:rsid w:val="00C61696"/>
    <w:rsid w:val="00C61B7B"/>
    <w:rsid w:val="00C61CDD"/>
    <w:rsid w:val="00C62C5C"/>
    <w:rsid w:val="00C64F40"/>
    <w:rsid w:val="00C651D7"/>
    <w:rsid w:val="00C659A7"/>
    <w:rsid w:val="00C66231"/>
    <w:rsid w:val="00C701E8"/>
    <w:rsid w:val="00C70F6B"/>
    <w:rsid w:val="00C7120C"/>
    <w:rsid w:val="00C72F0B"/>
    <w:rsid w:val="00C746DB"/>
    <w:rsid w:val="00C7572D"/>
    <w:rsid w:val="00C75E3D"/>
    <w:rsid w:val="00C7721C"/>
    <w:rsid w:val="00C77465"/>
    <w:rsid w:val="00C77670"/>
    <w:rsid w:val="00C77AF9"/>
    <w:rsid w:val="00C80BA3"/>
    <w:rsid w:val="00C817F9"/>
    <w:rsid w:val="00C818C5"/>
    <w:rsid w:val="00C81FD9"/>
    <w:rsid w:val="00C82516"/>
    <w:rsid w:val="00C84632"/>
    <w:rsid w:val="00C85C23"/>
    <w:rsid w:val="00C86BB4"/>
    <w:rsid w:val="00C902F0"/>
    <w:rsid w:val="00C904B4"/>
    <w:rsid w:val="00C905F1"/>
    <w:rsid w:val="00C9164C"/>
    <w:rsid w:val="00C91C64"/>
    <w:rsid w:val="00C93451"/>
    <w:rsid w:val="00C935E0"/>
    <w:rsid w:val="00C93870"/>
    <w:rsid w:val="00C94000"/>
    <w:rsid w:val="00C9505B"/>
    <w:rsid w:val="00C9565D"/>
    <w:rsid w:val="00CA01C1"/>
    <w:rsid w:val="00CA04F4"/>
    <w:rsid w:val="00CA076C"/>
    <w:rsid w:val="00CA13BE"/>
    <w:rsid w:val="00CA3F64"/>
    <w:rsid w:val="00CA586B"/>
    <w:rsid w:val="00CA6063"/>
    <w:rsid w:val="00CA6890"/>
    <w:rsid w:val="00CB0602"/>
    <w:rsid w:val="00CB0F16"/>
    <w:rsid w:val="00CB1240"/>
    <w:rsid w:val="00CB1E72"/>
    <w:rsid w:val="00CB2455"/>
    <w:rsid w:val="00CB669F"/>
    <w:rsid w:val="00CB7232"/>
    <w:rsid w:val="00CB79BC"/>
    <w:rsid w:val="00CB7D9F"/>
    <w:rsid w:val="00CC04EF"/>
    <w:rsid w:val="00CC09E8"/>
    <w:rsid w:val="00CC1D23"/>
    <w:rsid w:val="00CC214A"/>
    <w:rsid w:val="00CC240A"/>
    <w:rsid w:val="00CC2C43"/>
    <w:rsid w:val="00CC51DA"/>
    <w:rsid w:val="00CC570B"/>
    <w:rsid w:val="00CC57A6"/>
    <w:rsid w:val="00CD079B"/>
    <w:rsid w:val="00CD2A99"/>
    <w:rsid w:val="00CD450C"/>
    <w:rsid w:val="00CD4541"/>
    <w:rsid w:val="00CD4B49"/>
    <w:rsid w:val="00CD6976"/>
    <w:rsid w:val="00CD6F0A"/>
    <w:rsid w:val="00CE164D"/>
    <w:rsid w:val="00CE228C"/>
    <w:rsid w:val="00CE2758"/>
    <w:rsid w:val="00CE299F"/>
    <w:rsid w:val="00CE3269"/>
    <w:rsid w:val="00CE35E2"/>
    <w:rsid w:val="00CE3EFF"/>
    <w:rsid w:val="00CE4A1D"/>
    <w:rsid w:val="00CE4D21"/>
    <w:rsid w:val="00CE71BC"/>
    <w:rsid w:val="00CF12E7"/>
    <w:rsid w:val="00CF1CA9"/>
    <w:rsid w:val="00CF2534"/>
    <w:rsid w:val="00CF2EB3"/>
    <w:rsid w:val="00CF3668"/>
    <w:rsid w:val="00CF382D"/>
    <w:rsid w:val="00CF58AA"/>
    <w:rsid w:val="00CF5B28"/>
    <w:rsid w:val="00CF7B13"/>
    <w:rsid w:val="00CF7B27"/>
    <w:rsid w:val="00D0033E"/>
    <w:rsid w:val="00D00DF8"/>
    <w:rsid w:val="00D00E1E"/>
    <w:rsid w:val="00D01C8B"/>
    <w:rsid w:val="00D02B14"/>
    <w:rsid w:val="00D02C25"/>
    <w:rsid w:val="00D03305"/>
    <w:rsid w:val="00D034D3"/>
    <w:rsid w:val="00D03C76"/>
    <w:rsid w:val="00D04002"/>
    <w:rsid w:val="00D041E9"/>
    <w:rsid w:val="00D04FB3"/>
    <w:rsid w:val="00D06D02"/>
    <w:rsid w:val="00D07408"/>
    <w:rsid w:val="00D10732"/>
    <w:rsid w:val="00D11150"/>
    <w:rsid w:val="00D12BC2"/>
    <w:rsid w:val="00D131BB"/>
    <w:rsid w:val="00D13385"/>
    <w:rsid w:val="00D14F45"/>
    <w:rsid w:val="00D14FC4"/>
    <w:rsid w:val="00D151E7"/>
    <w:rsid w:val="00D15693"/>
    <w:rsid w:val="00D15FB0"/>
    <w:rsid w:val="00D17CF8"/>
    <w:rsid w:val="00D215C8"/>
    <w:rsid w:val="00D21CDA"/>
    <w:rsid w:val="00D2291F"/>
    <w:rsid w:val="00D230E1"/>
    <w:rsid w:val="00D23120"/>
    <w:rsid w:val="00D2328A"/>
    <w:rsid w:val="00D233BB"/>
    <w:rsid w:val="00D2505A"/>
    <w:rsid w:val="00D270AF"/>
    <w:rsid w:val="00D27739"/>
    <w:rsid w:val="00D27C0D"/>
    <w:rsid w:val="00D318E6"/>
    <w:rsid w:val="00D32DBE"/>
    <w:rsid w:val="00D334B1"/>
    <w:rsid w:val="00D33D30"/>
    <w:rsid w:val="00D352C5"/>
    <w:rsid w:val="00D35E73"/>
    <w:rsid w:val="00D37CC8"/>
    <w:rsid w:val="00D40787"/>
    <w:rsid w:val="00D413C2"/>
    <w:rsid w:val="00D428F3"/>
    <w:rsid w:val="00D43543"/>
    <w:rsid w:val="00D436A3"/>
    <w:rsid w:val="00D43879"/>
    <w:rsid w:val="00D43B2E"/>
    <w:rsid w:val="00D441BF"/>
    <w:rsid w:val="00D44AAF"/>
    <w:rsid w:val="00D44B9E"/>
    <w:rsid w:val="00D4608A"/>
    <w:rsid w:val="00D50207"/>
    <w:rsid w:val="00D50A2F"/>
    <w:rsid w:val="00D51342"/>
    <w:rsid w:val="00D5247A"/>
    <w:rsid w:val="00D52814"/>
    <w:rsid w:val="00D52C00"/>
    <w:rsid w:val="00D53E72"/>
    <w:rsid w:val="00D55BEC"/>
    <w:rsid w:val="00D5695B"/>
    <w:rsid w:val="00D60195"/>
    <w:rsid w:val="00D609AE"/>
    <w:rsid w:val="00D61BB1"/>
    <w:rsid w:val="00D61C17"/>
    <w:rsid w:val="00D632BC"/>
    <w:rsid w:val="00D637E7"/>
    <w:rsid w:val="00D63ADB"/>
    <w:rsid w:val="00D6404E"/>
    <w:rsid w:val="00D651D9"/>
    <w:rsid w:val="00D655BE"/>
    <w:rsid w:val="00D65DF2"/>
    <w:rsid w:val="00D66F03"/>
    <w:rsid w:val="00D66F5A"/>
    <w:rsid w:val="00D677D6"/>
    <w:rsid w:val="00D713A1"/>
    <w:rsid w:val="00D72917"/>
    <w:rsid w:val="00D72E77"/>
    <w:rsid w:val="00D730C7"/>
    <w:rsid w:val="00D7338E"/>
    <w:rsid w:val="00D73C25"/>
    <w:rsid w:val="00D73DFB"/>
    <w:rsid w:val="00D74933"/>
    <w:rsid w:val="00D7516A"/>
    <w:rsid w:val="00D75195"/>
    <w:rsid w:val="00D7571C"/>
    <w:rsid w:val="00D7590F"/>
    <w:rsid w:val="00D76709"/>
    <w:rsid w:val="00D76D10"/>
    <w:rsid w:val="00D82026"/>
    <w:rsid w:val="00D82415"/>
    <w:rsid w:val="00D826C9"/>
    <w:rsid w:val="00D82797"/>
    <w:rsid w:val="00D86C1C"/>
    <w:rsid w:val="00D915A5"/>
    <w:rsid w:val="00D91D90"/>
    <w:rsid w:val="00D91DA3"/>
    <w:rsid w:val="00D92276"/>
    <w:rsid w:val="00D93C83"/>
    <w:rsid w:val="00D94624"/>
    <w:rsid w:val="00D95395"/>
    <w:rsid w:val="00D95BAD"/>
    <w:rsid w:val="00D9625A"/>
    <w:rsid w:val="00D975CC"/>
    <w:rsid w:val="00DA052B"/>
    <w:rsid w:val="00DA0F9F"/>
    <w:rsid w:val="00DA6724"/>
    <w:rsid w:val="00DA68D1"/>
    <w:rsid w:val="00DA73C9"/>
    <w:rsid w:val="00DA796D"/>
    <w:rsid w:val="00DA7E8E"/>
    <w:rsid w:val="00DB03D8"/>
    <w:rsid w:val="00DB0EE9"/>
    <w:rsid w:val="00DB1E87"/>
    <w:rsid w:val="00DB1EED"/>
    <w:rsid w:val="00DB2859"/>
    <w:rsid w:val="00DB37F5"/>
    <w:rsid w:val="00DB5111"/>
    <w:rsid w:val="00DB6F45"/>
    <w:rsid w:val="00DC13B3"/>
    <w:rsid w:val="00DC17AF"/>
    <w:rsid w:val="00DC219C"/>
    <w:rsid w:val="00DC21E3"/>
    <w:rsid w:val="00DC2580"/>
    <w:rsid w:val="00DC4954"/>
    <w:rsid w:val="00DC5221"/>
    <w:rsid w:val="00DC7D81"/>
    <w:rsid w:val="00DC7F65"/>
    <w:rsid w:val="00DD00EA"/>
    <w:rsid w:val="00DD0ABD"/>
    <w:rsid w:val="00DD34C9"/>
    <w:rsid w:val="00DD3C98"/>
    <w:rsid w:val="00DD478E"/>
    <w:rsid w:val="00DD4D2E"/>
    <w:rsid w:val="00DD5AF4"/>
    <w:rsid w:val="00DD663A"/>
    <w:rsid w:val="00DD6802"/>
    <w:rsid w:val="00DD6F2B"/>
    <w:rsid w:val="00DD7E11"/>
    <w:rsid w:val="00DD7FC5"/>
    <w:rsid w:val="00DE05B6"/>
    <w:rsid w:val="00DE05CE"/>
    <w:rsid w:val="00DE0F5C"/>
    <w:rsid w:val="00DE12AA"/>
    <w:rsid w:val="00DE1835"/>
    <w:rsid w:val="00DE22CC"/>
    <w:rsid w:val="00DE28E4"/>
    <w:rsid w:val="00DE299C"/>
    <w:rsid w:val="00DE45CE"/>
    <w:rsid w:val="00DE47BF"/>
    <w:rsid w:val="00DE4FE8"/>
    <w:rsid w:val="00DE5167"/>
    <w:rsid w:val="00DE5DC7"/>
    <w:rsid w:val="00DE7271"/>
    <w:rsid w:val="00DF0324"/>
    <w:rsid w:val="00DF032F"/>
    <w:rsid w:val="00DF0BEC"/>
    <w:rsid w:val="00DF1695"/>
    <w:rsid w:val="00DF2B73"/>
    <w:rsid w:val="00DF2BB4"/>
    <w:rsid w:val="00DF3119"/>
    <w:rsid w:val="00DF3724"/>
    <w:rsid w:val="00DF4D0C"/>
    <w:rsid w:val="00DF5E99"/>
    <w:rsid w:val="00DF62EE"/>
    <w:rsid w:val="00DF6DB3"/>
    <w:rsid w:val="00DF6F00"/>
    <w:rsid w:val="00DF7B8C"/>
    <w:rsid w:val="00E00EFD"/>
    <w:rsid w:val="00E01C56"/>
    <w:rsid w:val="00E01FF4"/>
    <w:rsid w:val="00E02D6D"/>
    <w:rsid w:val="00E02E24"/>
    <w:rsid w:val="00E031B1"/>
    <w:rsid w:val="00E03F33"/>
    <w:rsid w:val="00E041AF"/>
    <w:rsid w:val="00E05460"/>
    <w:rsid w:val="00E064EE"/>
    <w:rsid w:val="00E0735F"/>
    <w:rsid w:val="00E075A0"/>
    <w:rsid w:val="00E0770C"/>
    <w:rsid w:val="00E126DB"/>
    <w:rsid w:val="00E12DC1"/>
    <w:rsid w:val="00E13B5C"/>
    <w:rsid w:val="00E145C3"/>
    <w:rsid w:val="00E158B6"/>
    <w:rsid w:val="00E15959"/>
    <w:rsid w:val="00E162A2"/>
    <w:rsid w:val="00E20EB2"/>
    <w:rsid w:val="00E21712"/>
    <w:rsid w:val="00E21907"/>
    <w:rsid w:val="00E222DF"/>
    <w:rsid w:val="00E24A6B"/>
    <w:rsid w:val="00E255D6"/>
    <w:rsid w:val="00E270E8"/>
    <w:rsid w:val="00E27CC3"/>
    <w:rsid w:val="00E27F1A"/>
    <w:rsid w:val="00E301A5"/>
    <w:rsid w:val="00E31337"/>
    <w:rsid w:val="00E315F2"/>
    <w:rsid w:val="00E318D4"/>
    <w:rsid w:val="00E3321A"/>
    <w:rsid w:val="00E33DD3"/>
    <w:rsid w:val="00E34414"/>
    <w:rsid w:val="00E346A4"/>
    <w:rsid w:val="00E36572"/>
    <w:rsid w:val="00E36EDF"/>
    <w:rsid w:val="00E36FCE"/>
    <w:rsid w:val="00E417F3"/>
    <w:rsid w:val="00E4197E"/>
    <w:rsid w:val="00E42478"/>
    <w:rsid w:val="00E425BF"/>
    <w:rsid w:val="00E43438"/>
    <w:rsid w:val="00E4343B"/>
    <w:rsid w:val="00E43A08"/>
    <w:rsid w:val="00E43B87"/>
    <w:rsid w:val="00E43C15"/>
    <w:rsid w:val="00E45548"/>
    <w:rsid w:val="00E504D4"/>
    <w:rsid w:val="00E508DF"/>
    <w:rsid w:val="00E5377C"/>
    <w:rsid w:val="00E53EFF"/>
    <w:rsid w:val="00E55A90"/>
    <w:rsid w:val="00E6168B"/>
    <w:rsid w:val="00E624F8"/>
    <w:rsid w:val="00E63C50"/>
    <w:rsid w:val="00E63F40"/>
    <w:rsid w:val="00E64D62"/>
    <w:rsid w:val="00E65F1C"/>
    <w:rsid w:val="00E67CD3"/>
    <w:rsid w:val="00E701AF"/>
    <w:rsid w:val="00E71369"/>
    <w:rsid w:val="00E732AB"/>
    <w:rsid w:val="00E73C0A"/>
    <w:rsid w:val="00E74B3E"/>
    <w:rsid w:val="00E76962"/>
    <w:rsid w:val="00E76E68"/>
    <w:rsid w:val="00E77015"/>
    <w:rsid w:val="00E810A9"/>
    <w:rsid w:val="00E82828"/>
    <w:rsid w:val="00E83058"/>
    <w:rsid w:val="00E834ED"/>
    <w:rsid w:val="00E8497D"/>
    <w:rsid w:val="00E85345"/>
    <w:rsid w:val="00E8559D"/>
    <w:rsid w:val="00E858B7"/>
    <w:rsid w:val="00E87B76"/>
    <w:rsid w:val="00E87D19"/>
    <w:rsid w:val="00E91B3F"/>
    <w:rsid w:val="00E940C6"/>
    <w:rsid w:val="00E9411E"/>
    <w:rsid w:val="00E94AB1"/>
    <w:rsid w:val="00E95DC3"/>
    <w:rsid w:val="00E95E22"/>
    <w:rsid w:val="00E96772"/>
    <w:rsid w:val="00EA0C22"/>
    <w:rsid w:val="00EA1FEE"/>
    <w:rsid w:val="00EA2DC1"/>
    <w:rsid w:val="00EA3B5D"/>
    <w:rsid w:val="00EA3E91"/>
    <w:rsid w:val="00EA403A"/>
    <w:rsid w:val="00EA6721"/>
    <w:rsid w:val="00EB1A4C"/>
    <w:rsid w:val="00EB1C1F"/>
    <w:rsid w:val="00EB24C0"/>
    <w:rsid w:val="00EB2C0E"/>
    <w:rsid w:val="00EB6E34"/>
    <w:rsid w:val="00EB702F"/>
    <w:rsid w:val="00EB774A"/>
    <w:rsid w:val="00EC1A7E"/>
    <w:rsid w:val="00EC24CE"/>
    <w:rsid w:val="00EC411A"/>
    <w:rsid w:val="00EC477C"/>
    <w:rsid w:val="00EC617C"/>
    <w:rsid w:val="00EC778E"/>
    <w:rsid w:val="00ED14B1"/>
    <w:rsid w:val="00ED28C9"/>
    <w:rsid w:val="00ED2D7D"/>
    <w:rsid w:val="00ED4349"/>
    <w:rsid w:val="00ED48E5"/>
    <w:rsid w:val="00ED4A79"/>
    <w:rsid w:val="00ED6A76"/>
    <w:rsid w:val="00EE02C8"/>
    <w:rsid w:val="00EE11DE"/>
    <w:rsid w:val="00EE1AD8"/>
    <w:rsid w:val="00EE2475"/>
    <w:rsid w:val="00EE2707"/>
    <w:rsid w:val="00EE2EC6"/>
    <w:rsid w:val="00EE3548"/>
    <w:rsid w:val="00EE366D"/>
    <w:rsid w:val="00EE4E44"/>
    <w:rsid w:val="00EE4E95"/>
    <w:rsid w:val="00EE5A99"/>
    <w:rsid w:val="00EE65AA"/>
    <w:rsid w:val="00EE6A85"/>
    <w:rsid w:val="00EE794E"/>
    <w:rsid w:val="00EF1A08"/>
    <w:rsid w:val="00EF2006"/>
    <w:rsid w:val="00EF6097"/>
    <w:rsid w:val="00EF68F5"/>
    <w:rsid w:val="00EF75DD"/>
    <w:rsid w:val="00F01584"/>
    <w:rsid w:val="00F01D1D"/>
    <w:rsid w:val="00F02018"/>
    <w:rsid w:val="00F0230C"/>
    <w:rsid w:val="00F02515"/>
    <w:rsid w:val="00F02802"/>
    <w:rsid w:val="00F029F1"/>
    <w:rsid w:val="00F02B0D"/>
    <w:rsid w:val="00F0351D"/>
    <w:rsid w:val="00F055D4"/>
    <w:rsid w:val="00F057BD"/>
    <w:rsid w:val="00F06AF8"/>
    <w:rsid w:val="00F102E7"/>
    <w:rsid w:val="00F1047C"/>
    <w:rsid w:val="00F10A43"/>
    <w:rsid w:val="00F11C2E"/>
    <w:rsid w:val="00F12155"/>
    <w:rsid w:val="00F1224E"/>
    <w:rsid w:val="00F12473"/>
    <w:rsid w:val="00F126FE"/>
    <w:rsid w:val="00F1271C"/>
    <w:rsid w:val="00F12920"/>
    <w:rsid w:val="00F12ADA"/>
    <w:rsid w:val="00F12CE8"/>
    <w:rsid w:val="00F134FA"/>
    <w:rsid w:val="00F16089"/>
    <w:rsid w:val="00F16D34"/>
    <w:rsid w:val="00F17616"/>
    <w:rsid w:val="00F2008C"/>
    <w:rsid w:val="00F20594"/>
    <w:rsid w:val="00F22398"/>
    <w:rsid w:val="00F226BB"/>
    <w:rsid w:val="00F22CDC"/>
    <w:rsid w:val="00F230A0"/>
    <w:rsid w:val="00F237C8"/>
    <w:rsid w:val="00F24483"/>
    <w:rsid w:val="00F24498"/>
    <w:rsid w:val="00F250BE"/>
    <w:rsid w:val="00F25288"/>
    <w:rsid w:val="00F255FC"/>
    <w:rsid w:val="00F25944"/>
    <w:rsid w:val="00F27B01"/>
    <w:rsid w:val="00F301C6"/>
    <w:rsid w:val="00F302F5"/>
    <w:rsid w:val="00F30541"/>
    <w:rsid w:val="00F3079B"/>
    <w:rsid w:val="00F31F1A"/>
    <w:rsid w:val="00F31FFB"/>
    <w:rsid w:val="00F321A8"/>
    <w:rsid w:val="00F34B5C"/>
    <w:rsid w:val="00F34D2C"/>
    <w:rsid w:val="00F35BF1"/>
    <w:rsid w:val="00F36EFD"/>
    <w:rsid w:val="00F376A0"/>
    <w:rsid w:val="00F37E6A"/>
    <w:rsid w:val="00F405F9"/>
    <w:rsid w:val="00F40CC0"/>
    <w:rsid w:val="00F40DE6"/>
    <w:rsid w:val="00F41E06"/>
    <w:rsid w:val="00F4233E"/>
    <w:rsid w:val="00F438F8"/>
    <w:rsid w:val="00F44D13"/>
    <w:rsid w:val="00F45135"/>
    <w:rsid w:val="00F451A2"/>
    <w:rsid w:val="00F45220"/>
    <w:rsid w:val="00F51DF8"/>
    <w:rsid w:val="00F54641"/>
    <w:rsid w:val="00F54B80"/>
    <w:rsid w:val="00F551FC"/>
    <w:rsid w:val="00F616DF"/>
    <w:rsid w:val="00F61784"/>
    <w:rsid w:val="00F61BBF"/>
    <w:rsid w:val="00F6365A"/>
    <w:rsid w:val="00F63FCA"/>
    <w:rsid w:val="00F646BA"/>
    <w:rsid w:val="00F66452"/>
    <w:rsid w:val="00F67820"/>
    <w:rsid w:val="00F712F6"/>
    <w:rsid w:val="00F71C0A"/>
    <w:rsid w:val="00F7284A"/>
    <w:rsid w:val="00F74F8B"/>
    <w:rsid w:val="00F763B2"/>
    <w:rsid w:val="00F806FE"/>
    <w:rsid w:val="00F810BB"/>
    <w:rsid w:val="00F81E06"/>
    <w:rsid w:val="00F82EFE"/>
    <w:rsid w:val="00F840D2"/>
    <w:rsid w:val="00F8511A"/>
    <w:rsid w:val="00F85C59"/>
    <w:rsid w:val="00F87096"/>
    <w:rsid w:val="00F90609"/>
    <w:rsid w:val="00F91BB2"/>
    <w:rsid w:val="00F92188"/>
    <w:rsid w:val="00F927A3"/>
    <w:rsid w:val="00F92B4C"/>
    <w:rsid w:val="00F937FD"/>
    <w:rsid w:val="00F94D60"/>
    <w:rsid w:val="00F95A17"/>
    <w:rsid w:val="00F975E1"/>
    <w:rsid w:val="00FA04E3"/>
    <w:rsid w:val="00FA20E1"/>
    <w:rsid w:val="00FA3D54"/>
    <w:rsid w:val="00FA4FFB"/>
    <w:rsid w:val="00FA7461"/>
    <w:rsid w:val="00FA7ABE"/>
    <w:rsid w:val="00FB01AB"/>
    <w:rsid w:val="00FB1F2C"/>
    <w:rsid w:val="00FB365A"/>
    <w:rsid w:val="00FB4E0B"/>
    <w:rsid w:val="00FB55D2"/>
    <w:rsid w:val="00FB5E54"/>
    <w:rsid w:val="00FB6651"/>
    <w:rsid w:val="00FC063C"/>
    <w:rsid w:val="00FC35BC"/>
    <w:rsid w:val="00FC4B62"/>
    <w:rsid w:val="00FC50AA"/>
    <w:rsid w:val="00FC5A28"/>
    <w:rsid w:val="00FC6737"/>
    <w:rsid w:val="00FC7420"/>
    <w:rsid w:val="00FD0AD1"/>
    <w:rsid w:val="00FD0AE0"/>
    <w:rsid w:val="00FD1004"/>
    <w:rsid w:val="00FD180D"/>
    <w:rsid w:val="00FD2403"/>
    <w:rsid w:val="00FD2EB5"/>
    <w:rsid w:val="00FD4670"/>
    <w:rsid w:val="00FD4805"/>
    <w:rsid w:val="00FD587D"/>
    <w:rsid w:val="00FD7BAB"/>
    <w:rsid w:val="00FE1C91"/>
    <w:rsid w:val="00FE2185"/>
    <w:rsid w:val="00FE2773"/>
    <w:rsid w:val="00FE3F45"/>
    <w:rsid w:val="00FE4D7C"/>
    <w:rsid w:val="00FE5AA6"/>
    <w:rsid w:val="00FE5E41"/>
    <w:rsid w:val="00FE6CCC"/>
    <w:rsid w:val="00FF2226"/>
    <w:rsid w:val="00FF357E"/>
    <w:rsid w:val="00FF36BD"/>
    <w:rsid w:val="00FF3A05"/>
    <w:rsid w:val="00FF52EB"/>
    <w:rsid w:val="00FF783E"/>
    <w:rsid w:val="00FF7D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6678B971"/>
  <w15:docId w15:val="{9DD649EA-F364-4803-A37F-0F61CC98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255B5"/>
    <w:pPr>
      <w:ind w:left="720"/>
      <w:contextualSpacing/>
    </w:pPr>
  </w:style>
  <w:style w:type="table" w:styleId="Elencomedio2-Colore1">
    <w:name w:val="Medium List 2 Accent 1"/>
    <w:basedOn w:val="Tabellanormale"/>
    <w:uiPriority w:val="66"/>
    <w:rsid w:val="00AF0EFE"/>
    <w:pPr>
      <w:spacing w:after="0" w:line="240" w:lineRule="auto"/>
    </w:pPr>
    <w:rPr>
      <w:rFonts w:asciiTheme="majorHAnsi" w:eastAsiaTheme="majorEastAsia" w:hAnsiTheme="majorHAnsi" w:cstheme="majorBidi"/>
      <w:color w:val="000000" w:themeColor="text1"/>
      <w:lang w:eastAsia="it-I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stazione">
    <w:name w:val="header"/>
    <w:basedOn w:val="Normale"/>
    <w:link w:val="IntestazioneCarattere"/>
    <w:uiPriority w:val="99"/>
    <w:unhideWhenUsed/>
    <w:rsid w:val="00CD45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D4541"/>
  </w:style>
  <w:style w:type="paragraph" w:styleId="Pidipagina">
    <w:name w:val="footer"/>
    <w:basedOn w:val="Normale"/>
    <w:link w:val="PidipaginaCarattere"/>
    <w:uiPriority w:val="99"/>
    <w:unhideWhenUsed/>
    <w:rsid w:val="00CD45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4541"/>
  </w:style>
  <w:style w:type="paragraph" w:styleId="Testofumetto">
    <w:name w:val="Balloon Text"/>
    <w:basedOn w:val="Normale"/>
    <w:link w:val="TestofumettoCarattere"/>
    <w:uiPriority w:val="99"/>
    <w:semiHidden/>
    <w:unhideWhenUsed/>
    <w:rsid w:val="00DC25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2580"/>
    <w:rPr>
      <w:rFonts w:ascii="Tahoma" w:hAnsi="Tahoma" w:cs="Tahoma"/>
      <w:sz w:val="16"/>
      <w:szCs w:val="16"/>
    </w:rPr>
  </w:style>
  <w:style w:type="character" w:styleId="Rimandocommento">
    <w:name w:val="annotation reference"/>
    <w:basedOn w:val="Carpredefinitoparagrafo"/>
    <w:uiPriority w:val="99"/>
    <w:semiHidden/>
    <w:unhideWhenUsed/>
    <w:rsid w:val="00F2008C"/>
    <w:rPr>
      <w:sz w:val="16"/>
      <w:szCs w:val="16"/>
    </w:rPr>
  </w:style>
  <w:style w:type="paragraph" w:styleId="Testocommento">
    <w:name w:val="annotation text"/>
    <w:basedOn w:val="Normale"/>
    <w:link w:val="TestocommentoCarattere"/>
    <w:uiPriority w:val="99"/>
    <w:semiHidden/>
    <w:unhideWhenUsed/>
    <w:rsid w:val="00F2008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2008C"/>
    <w:rPr>
      <w:sz w:val="20"/>
      <w:szCs w:val="20"/>
    </w:rPr>
  </w:style>
  <w:style w:type="paragraph" w:styleId="Soggettocommento">
    <w:name w:val="annotation subject"/>
    <w:basedOn w:val="Testocommento"/>
    <w:next w:val="Testocommento"/>
    <w:link w:val="SoggettocommentoCarattere"/>
    <w:uiPriority w:val="99"/>
    <w:semiHidden/>
    <w:unhideWhenUsed/>
    <w:rsid w:val="00F2008C"/>
    <w:rPr>
      <w:b/>
      <w:bCs/>
    </w:rPr>
  </w:style>
  <w:style w:type="character" w:customStyle="1" w:styleId="SoggettocommentoCarattere">
    <w:name w:val="Soggetto commento Carattere"/>
    <w:basedOn w:val="TestocommentoCarattere"/>
    <w:link w:val="Soggettocommento"/>
    <w:uiPriority w:val="99"/>
    <w:semiHidden/>
    <w:rsid w:val="00F2008C"/>
    <w:rPr>
      <w:b/>
      <w:bCs/>
      <w:sz w:val="20"/>
      <w:szCs w:val="20"/>
    </w:rPr>
  </w:style>
  <w:style w:type="paragraph" w:styleId="Nessunaspaziatura">
    <w:name w:val="No Spacing"/>
    <w:uiPriority w:val="1"/>
    <w:qFormat/>
    <w:rsid w:val="00871B89"/>
    <w:pPr>
      <w:spacing w:after="0" w:line="240" w:lineRule="auto"/>
    </w:pPr>
  </w:style>
  <w:style w:type="table" w:styleId="Grigliatabella">
    <w:name w:val="Table Grid"/>
    <w:basedOn w:val="Tabellanormale"/>
    <w:uiPriority w:val="59"/>
    <w:unhideWhenUsed/>
    <w:rsid w:val="00871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unhideWhenUsed/>
    <w:rsid w:val="00AC12D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AC12D0"/>
    <w:rPr>
      <w:sz w:val="20"/>
      <w:szCs w:val="20"/>
    </w:rPr>
  </w:style>
  <w:style w:type="character" w:styleId="Rimandonotadichiusura">
    <w:name w:val="endnote reference"/>
    <w:basedOn w:val="Carpredefinitoparagrafo"/>
    <w:uiPriority w:val="99"/>
    <w:semiHidden/>
    <w:unhideWhenUsed/>
    <w:rsid w:val="00AC12D0"/>
    <w:rPr>
      <w:vertAlign w:val="superscript"/>
    </w:rPr>
  </w:style>
  <w:style w:type="table" w:customStyle="1" w:styleId="Grigliatabella1">
    <w:name w:val="Griglia tabella1"/>
    <w:basedOn w:val="Tabellanormale"/>
    <w:next w:val="Grigliatabella"/>
    <w:uiPriority w:val="59"/>
    <w:unhideWhenUsed/>
    <w:rsid w:val="00091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9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41B25-3D71-4798-A4EC-6E681815B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9</Pages>
  <Words>1729</Words>
  <Characters>9856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Vendrame</dc:creator>
  <cp:keywords/>
  <dc:description/>
  <cp:lastModifiedBy>Mattia Vendrame</cp:lastModifiedBy>
  <cp:revision>10</cp:revision>
  <cp:lastPrinted>2025-01-17T17:22:00Z</cp:lastPrinted>
  <dcterms:created xsi:type="dcterms:W3CDTF">2025-01-13T07:33:00Z</dcterms:created>
  <dcterms:modified xsi:type="dcterms:W3CDTF">2025-01-17T17:22:00Z</dcterms:modified>
</cp:coreProperties>
</file>